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012E11E2" w:rsidR="0088163B" w:rsidRPr="00EE3136" w:rsidRDefault="00B74BAE" w:rsidP="00EE3136">
      <w:pPr>
        <w:jc w:val="center"/>
        <w:rPr>
          <w:rFonts w:cs="Times New Roman"/>
          <w:b/>
          <w:bCs/>
          <w:szCs w:val="24"/>
          <w:u w:val="single"/>
        </w:rPr>
      </w:pPr>
      <w:bookmarkStart w:id="0" w:name="_Hlk160811748"/>
      <w:r w:rsidRPr="00EE3136">
        <w:rPr>
          <w:rFonts w:cs="Times New Roman"/>
          <w:b/>
          <w:bCs/>
          <w:szCs w:val="24"/>
          <w:u w:val="single"/>
        </w:rPr>
        <w:t xml:space="preserve">ACS </w:t>
      </w:r>
      <w:r w:rsidR="00DD20DF" w:rsidRPr="00EE3136">
        <w:rPr>
          <w:rFonts w:cs="Times New Roman"/>
          <w:b/>
          <w:bCs/>
          <w:szCs w:val="24"/>
          <w:u w:val="single"/>
        </w:rPr>
        <w:t>S</w:t>
      </w:r>
      <w:r w:rsidR="0088163B" w:rsidRPr="00EE3136">
        <w:rPr>
          <w:rFonts w:cs="Times New Roman"/>
          <w:b/>
          <w:bCs/>
          <w:szCs w:val="24"/>
          <w:u w:val="single"/>
        </w:rPr>
        <w:t>tate</w:t>
      </w:r>
      <w:r w:rsidR="00583CEF" w:rsidRPr="00EE3136">
        <w:rPr>
          <w:rFonts w:cs="Times New Roman"/>
          <w:b/>
          <w:bCs/>
          <w:szCs w:val="24"/>
          <w:u w:val="single"/>
        </w:rPr>
        <w:t xml:space="preserve"> </w:t>
      </w:r>
      <w:r w:rsidRPr="00EE3136">
        <w:rPr>
          <w:rFonts w:cs="Times New Roman"/>
          <w:b/>
          <w:bCs/>
          <w:szCs w:val="24"/>
          <w:u w:val="single"/>
        </w:rPr>
        <w:t xml:space="preserve">Affairs </w:t>
      </w:r>
      <w:r w:rsidR="0088163B" w:rsidRPr="00EE3136">
        <w:rPr>
          <w:rFonts w:cs="Times New Roman"/>
          <w:b/>
          <w:bCs/>
          <w:szCs w:val="24"/>
          <w:u w:val="single"/>
        </w:rPr>
        <w:t>Legislative</w:t>
      </w:r>
      <w:r w:rsidR="00583CEF" w:rsidRPr="00EE3136">
        <w:rPr>
          <w:rFonts w:cs="Times New Roman"/>
          <w:b/>
          <w:bCs/>
          <w:szCs w:val="24"/>
          <w:u w:val="single"/>
        </w:rPr>
        <w:t xml:space="preserve"> </w:t>
      </w:r>
      <w:r w:rsidR="0088163B" w:rsidRPr="00EE3136">
        <w:rPr>
          <w:rFonts w:cs="Times New Roman"/>
          <w:b/>
          <w:bCs/>
          <w:szCs w:val="24"/>
          <w:u w:val="single"/>
        </w:rPr>
        <w:t>Update</w:t>
      </w:r>
      <w:r w:rsidR="00583CEF" w:rsidRPr="00EE3136">
        <w:rPr>
          <w:rFonts w:cs="Times New Roman"/>
          <w:b/>
          <w:bCs/>
          <w:szCs w:val="24"/>
          <w:u w:val="single"/>
        </w:rPr>
        <w:t xml:space="preserve"> </w:t>
      </w:r>
      <w:r w:rsidR="0088163B" w:rsidRPr="00EE3136">
        <w:rPr>
          <w:rFonts w:cs="Times New Roman"/>
          <w:b/>
          <w:bCs/>
          <w:szCs w:val="24"/>
          <w:u w:val="single"/>
        </w:rPr>
        <w:t>–</w:t>
      </w:r>
      <w:r w:rsidR="00583CEF" w:rsidRPr="00EE3136">
        <w:rPr>
          <w:rFonts w:cs="Times New Roman"/>
          <w:b/>
          <w:bCs/>
          <w:szCs w:val="24"/>
          <w:u w:val="single"/>
        </w:rPr>
        <w:t xml:space="preserve"> </w:t>
      </w:r>
      <w:r w:rsidR="005E2BE9" w:rsidRPr="00EE3136">
        <w:rPr>
          <w:rFonts w:cs="Times New Roman"/>
          <w:b/>
          <w:bCs/>
          <w:szCs w:val="24"/>
          <w:u w:val="single"/>
        </w:rPr>
        <w:t>March</w:t>
      </w:r>
      <w:r w:rsidR="009F7A19" w:rsidRPr="00EE3136">
        <w:rPr>
          <w:rFonts w:cs="Times New Roman"/>
          <w:b/>
          <w:bCs/>
          <w:szCs w:val="24"/>
          <w:u w:val="single"/>
        </w:rPr>
        <w:t xml:space="preserve"> </w:t>
      </w:r>
      <w:r w:rsidR="00C0335E" w:rsidRPr="00EE3136">
        <w:rPr>
          <w:rFonts w:cs="Times New Roman"/>
          <w:b/>
          <w:bCs/>
          <w:szCs w:val="24"/>
          <w:u w:val="single"/>
        </w:rPr>
        <w:t>21</w:t>
      </w:r>
      <w:r w:rsidR="00BF6E07" w:rsidRPr="00EE3136">
        <w:rPr>
          <w:rFonts w:cs="Times New Roman"/>
          <w:b/>
          <w:bCs/>
          <w:szCs w:val="24"/>
          <w:u w:val="single"/>
        </w:rPr>
        <w:t>,</w:t>
      </w:r>
      <w:r w:rsidR="00583CEF" w:rsidRPr="00EE3136">
        <w:rPr>
          <w:rFonts w:cs="Times New Roman"/>
          <w:b/>
          <w:bCs/>
          <w:szCs w:val="24"/>
          <w:u w:val="single"/>
        </w:rPr>
        <w:t xml:space="preserve"> </w:t>
      </w:r>
      <w:r w:rsidR="0088163B" w:rsidRPr="00EE3136">
        <w:rPr>
          <w:rFonts w:cs="Times New Roman"/>
          <w:b/>
          <w:bCs/>
          <w:szCs w:val="24"/>
          <w:u w:val="single"/>
        </w:rPr>
        <w:t>202</w:t>
      </w:r>
      <w:r w:rsidRPr="00EE3136">
        <w:rPr>
          <w:rFonts w:cs="Times New Roman"/>
          <w:b/>
          <w:bCs/>
          <w:szCs w:val="24"/>
          <w:u w:val="single"/>
        </w:rPr>
        <w:t>5</w:t>
      </w:r>
    </w:p>
    <w:p w14:paraId="7CA7B97C" w14:textId="77777777" w:rsidR="001F463E" w:rsidRPr="00EE3136" w:rsidRDefault="001F463E" w:rsidP="00EE3136">
      <w:pPr>
        <w:rPr>
          <w:rFonts w:cs="Times New Roman"/>
          <w:szCs w:val="24"/>
        </w:rPr>
      </w:pPr>
    </w:p>
    <w:p w14:paraId="1FC9A2E0" w14:textId="1022E66C" w:rsidR="009F247B" w:rsidRPr="00EE3136" w:rsidRDefault="008F2FC1" w:rsidP="00EE3136">
      <w:pPr>
        <w:rPr>
          <w:rFonts w:cs="Times New Roman"/>
          <w:b/>
          <w:bCs/>
          <w:szCs w:val="24"/>
          <w:u w:val="single"/>
        </w:rPr>
      </w:pPr>
      <w:r w:rsidRPr="00EE3136">
        <w:rPr>
          <w:rFonts w:cs="Times New Roman"/>
          <w:b/>
          <w:bCs/>
          <w:szCs w:val="24"/>
          <w:u w:val="single"/>
        </w:rPr>
        <w:t>S</w:t>
      </w:r>
      <w:r w:rsidR="009F247B" w:rsidRPr="00EE3136">
        <w:rPr>
          <w:rFonts w:cs="Times New Roman"/>
          <w:b/>
          <w:bCs/>
          <w:szCs w:val="24"/>
          <w:u w:val="single"/>
        </w:rPr>
        <w:t>TATE</w:t>
      </w:r>
      <w:r w:rsidR="00583CEF" w:rsidRPr="00EE3136">
        <w:rPr>
          <w:rFonts w:cs="Times New Roman"/>
          <w:b/>
          <w:bCs/>
          <w:szCs w:val="24"/>
          <w:u w:val="single"/>
        </w:rPr>
        <w:t xml:space="preserve"> </w:t>
      </w:r>
      <w:r w:rsidR="009F247B" w:rsidRPr="00EE3136">
        <w:rPr>
          <w:rFonts w:cs="Times New Roman"/>
          <w:b/>
          <w:bCs/>
          <w:szCs w:val="24"/>
          <w:u w:val="single"/>
        </w:rPr>
        <w:t>AFFAIRS</w:t>
      </w:r>
      <w:r w:rsidR="00583CEF" w:rsidRPr="00EE3136">
        <w:rPr>
          <w:rFonts w:cs="Times New Roman"/>
          <w:b/>
          <w:bCs/>
          <w:szCs w:val="24"/>
          <w:u w:val="single"/>
        </w:rPr>
        <w:t xml:space="preserve"> </w:t>
      </w:r>
      <w:r w:rsidR="009F247B" w:rsidRPr="00EE3136">
        <w:rPr>
          <w:rFonts w:cs="Times New Roman"/>
          <w:b/>
          <w:bCs/>
          <w:szCs w:val="24"/>
          <w:u w:val="single"/>
        </w:rPr>
        <w:t>WORKGROUP</w:t>
      </w:r>
    </w:p>
    <w:p w14:paraId="157A2419" w14:textId="49410575" w:rsidR="009F247B" w:rsidRPr="00EE3136" w:rsidRDefault="009F247B" w:rsidP="00EE3136">
      <w:pPr>
        <w:rPr>
          <w:rFonts w:cs="Times New Roman"/>
          <w:szCs w:val="24"/>
        </w:rPr>
      </w:pPr>
      <w:r w:rsidRPr="00EE3136">
        <w:rPr>
          <w:rFonts w:cs="Times New Roman"/>
          <w:szCs w:val="24"/>
        </w:rPr>
        <w:t>Arnold</w:t>
      </w:r>
      <w:r w:rsidR="00583CEF" w:rsidRPr="00EE3136">
        <w:rPr>
          <w:rFonts w:cs="Times New Roman"/>
          <w:szCs w:val="24"/>
        </w:rPr>
        <w:t xml:space="preserve"> </w:t>
      </w:r>
      <w:r w:rsidRPr="00EE3136">
        <w:rPr>
          <w:rFonts w:cs="Times New Roman"/>
          <w:szCs w:val="24"/>
        </w:rPr>
        <w:t>Baskies</w:t>
      </w:r>
      <w:r w:rsidR="00063656" w:rsidRPr="00EE3136">
        <w:rPr>
          <w:rFonts w:cs="Times New Roman"/>
          <w:szCs w:val="24"/>
        </w:rPr>
        <w:t>,</w:t>
      </w:r>
      <w:r w:rsidR="00583CEF" w:rsidRPr="00EE3136">
        <w:rPr>
          <w:rFonts w:cs="Times New Roman"/>
          <w:szCs w:val="24"/>
        </w:rPr>
        <w:t xml:space="preserve"> </w:t>
      </w:r>
      <w:r w:rsidR="00063656" w:rsidRPr="00EE3136">
        <w:rPr>
          <w:rFonts w:cs="Times New Roman"/>
          <w:szCs w:val="24"/>
        </w:rPr>
        <w:t>MD,</w:t>
      </w:r>
      <w:r w:rsidR="00583CEF" w:rsidRPr="00EE3136">
        <w:rPr>
          <w:rFonts w:cs="Times New Roman"/>
          <w:szCs w:val="24"/>
        </w:rPr>
        <w:t xml:space="preserve"> </w:t>
      </w:r>
      <w:r w:rsidR="00063656" w:rsidRPr="00EE3136">
        <w:rPr>
          <w:rFonts w:cs="Times New Roman"/>
          <w:szCs w:val="24"/>
        </w:rPr>
        <w:t>FACS</w:t>
      </w:r>
      <w:r w:rsidR="00583CEF" w:rsidRPr="00EE3136">
        <w:rPr>
          <w:rFonts w:cs="Times New Roman"/>
          <w:szCs w:val="24"/>
        </w:rPr>
        <w:t xml:space="preserve"> </w:t>
      </w:r>
      <w:r w:rsidRPr="00EE3136">
        <w:rPr>
          <w:rFonts w:cs="Times New Roman"/>
          <w:szCs w:val="24"/>
        </w:rPr>
        <w:t>(NJ);</w:t>
      </w:r>
      <w:r w:rsidR="00583CEF" w:rsidRPr="00EE3136">
        <w:rPr>
          <w:rFonts w:cs="Times New Roman"/>
          <w:szCs w:val="24"/>
        </w:rPr>
        <w:t xml:space="preserve"> </w:t>
      </w:r>
      <w:r w:rsidRPr="00EE3136">
        <w:rPr>
          <w:rFonts w:cs="Times New Roman"/>
          <w:szCs w:val="24"/>
        </w:rPr>
        <w:t>Ali</w:t>
      </w:r>
      <w:r w:rsidR="00583CEF" w:rsidRPr="00EE3136">
        <w:rPr>
          <w:rFonts w:cs="Times New Roman"/>
          <w:szCs w:val="24"/>
        </w:rPr>
        <w:t xml:space="preserve"> </w:t>
      </w:r>
      <w:r w:rsidRPr="00EE3136">
        <w:rPr>
          <w:rFonts w:cs="Times New Roman"/>
          <w:szCs w:val="24"/>
        </w:rPr>
        <w:t>Kasraeian</w:t>
      </w:r>
      <w:r w:rsidR="00063656" w:rsidRPr="00EE3136">
        <w:rPr>
          <w:rFonts w:cs="Times New Roman"/>
          <w:szCs w:val="24"/>
        </w:rPr>
        <w:t>,</w:t>
      </w:r>
      <w:r w:rsidR="00583CEF" w:rsidRPr="00EE3136">
        <w:rPr>
          <w:rFonts w:cs="Times New Roman"/>
          <w:szCs w:val="24"/>
        </w:rPr>
        <w:t xml:space="preserve"> </w:t>
      </w:r>
      <w:r w:rsidR="00063656" w:rsidRPr="00EE3136">
        <w:rPr>
          <w:rFonts w:cs="Times New Roman"/>
          <w:szCs w:val="24"/>
        </w:rPr>
        <w:t>MD,</w:t>
      </w:r>
      <w:r w:rsidR="00583CEF" w:rsidRPr="00EE3136">
        <w:rPr>
          <w:rFonts w:cs="Times New Roman"/>
          <w:szCs w:val="24"/>
        </w:rPr>
        <w:t xml:space="preserve"> </w:t>
      </w:r>
      <w:r w:rsidR="00063656" w:rsidRPr="00EE3136">
        <w:rPr>
          <w:rFonts w:cs="Times New Roman"/>
          <w:szCs w:val="24"/>
        </w:rPr>
        <w:t>FACS</w:t>
      </w:r>
      <w:r w:rsidR="00583CEF" w:rsidRPr="00EE3136">
        <w:rPr>
          <w:rFonts w:cs="Times New Roman"/>
          <w:szCs w:val="24"/>
        </w:rPr>
        <w:t xml:space="preserve"> </w:t>
      </w:r>
      <w:r w:rsidRPr="00EE3136">
        <w:rPr>
          <w:rFonts w:cs="Times New Roman"/>
          <w:szCs w:val="24"/>
        </w:rPr>
        <w:t>(FL);</w:t>
      </w:r>
      <w:r w:rsidR="00583CEF" w:rsidRPr="00EE3136">
        <w:rPr>
          <w:rFonts w:cs="Times New Roman"/>
          <w:szCs w:val="24"/>
        </w:rPr>
        <w:t xml:space="preserve"> </w:t>
      </w:r>
      <w:r w:rsidRPr="00EE3136">
        <w:rPr>
          <w:rFonts w:cs="Times New Roman"/>
          <w:szCs w:val="24"/>
        </w:rPr>
        <w:t>Kevin</w:t>
      </w:r>
      <w:r w:rsidR="00583CEF" w:rsidRPr="00EE3136">
        <w:rPr>
          <w:rFonts w:cs="Times New Roman"/>
          <w:szCs w:val="24"/>
        </w:rPr>
        <w:t xml:space="preserve"> </w:t>
      </w:r>
      <w:r w:rsidRPr="00EE3136">
        <w:rPr>
          <w:rFonts w:cs="Times New Roman"/>
          <w:szCs w:val="24"/>
        </w:rPr>
        <w:t>Koo</w:t>
      </w:r>
      <w:r w:rsidR="00063656" w:rsidRPr="00EE3136">
        <w:rPr>
          <w:rFonts w:cs="Times New Roman"/>
          <w:szCs w:val="24"/>
        </w:rPr>
        <w:t>,</w:t>
      </w:r>
      <w:r w:rsidR="00583CEF" w:rsidRPr="00EE3136">
        <w:rPr>
          <w:rFonts w:cs="Times New Roman"/>
          <w:szCs w:val="24"/>
        </w:rPr>
        <w:t xml:space="preserve"> </w:t>
      </w:r>
      <w:r w:rsidR="00063656" w:rsidRPr="00EE3136">
        <w:rPr>
          <w:rFonts w:cs="Times New Roman"/>
          <w:szCs w:val="24"/>
        </w:rPr>
        <w:t>MD,</w:t>
      </w:r>
      <w:r w:rsidR="00583CEF" w:rsidRPr="00EE3136">
        <w:rPr>
          <w:rFonts w:cs="Times New Roman"/>
          <w:szCs w:val="24"/>
        </w:rPr>
        <w:t xml:space="preserve"> </w:t>
      </w:r>
      <w:r w:rsidR="00063656" w:rsidRPr="00EE3136">
        <w:rPr>
          <w:rFonts w:cs="Times New Roman"/>
          <w:szCs w:val="24"/>
        </w:rPr>
        <w:t>FACS</w:t>
      </w:r>
      <w:r w:rsidR="00583CEF" w:rsidRPr="00EE3136">
        <w:rPr>
          <w:rFonts w:cs="Times New Roman"/>
          <w:szCs w:val="24"/>
        </w:rPr>
        <w:t xml:space="preserve"> </w:t>
      </w:r>
      <w:r w:rsidRPr="00EE3136">
        <w:rPr>
          <w:rFonts w:cs="Times New Roman"/>
          <w:szCs w:val="24"/>
        </w:rPr>
        <w:t>(MN);</w:t>
      </w:r>
      <w:r w:rsidR="00583CEF" w:rsidRPr="00EE3136">
        <w:rPr>
          <w:rFonts w:cs="Times New Roman"/>
          <w:szCs w:val="24"/>
        </w:rPr>
        <w:t xml:space="preserve"> </w:t>
      </w:r>
      <w:r w:rsidR="00C80463" w:rsidRPr="00EE3136">
        <w:rPr>
          <w:rFonts w:cs="Times New Roman"/>
          <w:szCs w:val="24"/>
        </w:rPr>
        <w:t xml:space="preserve">David Santos, MD, FACS (TX); </w:t>
      </w:r>
      <w:r w:rsidRPr="00EE3136">
        <w:rPr>
          <w:rFonts w:cs="Times New Roman"/>
          <w:szCs w:val="24"/>
        </w:rPr>
        <w:t>and</w:t>
      </w:r>
      <w:r w:rsidR="00583CEF" w:rsidRPr="00EE3136">
        <w:rPr>
          <w:rFonts w:cs="Times New Roman"/>
          <w:szCs w:val="24"/>
        </w:rPr>
        <w:t xml:space="preserve"> </w:t>
      </w:r>
      <w:r w:rsidRPr="00EE3136">
        <w:rPr>
          <w:rFonts w:cs="Times New Roman"/>
          <w:szCs w:val="24"/>
        </w:rPr>
        <w:t>Kelly</w:t>
      </w:r>
      <w:r w:rsidR="00583CEF" w:rsidRPr="00EE3136">
        <w:rPr>
          <w:rFonts w:cs="Times New Roman"/>
          <w:szCs w:val="24"/>
        </w:rPr>
        <w:t xml:space="preserve"> </w:t>
      </w:r>
      <w:r w:rsidRPr="00EE3136">
        <w:rPr>
          <w:rFonts w:cs="Times New Roman"/>
          <w:szCs w:val="24"/>
        </w:rPr>
        <w:t>Swords</w:t>
      </w:r>
      <w:r w:rsidR="00063656" w:rsidRPr="00EE3136">
        <w:rPr>
          <w:rFonts w:cs="Times New Roman"/>
          <w:szCs w:val="24"/>
        </w:rPr>
        <w:t>,</w:t>
      </w:r>
      <w:r w:rsidR="00583CEF" w:rsidRPr="00EE3136">
        <w:rPr>
          <w:rFonts w:cs="Times New Roman"/>
          <w:szCs w:val="24"/>
        </w:rPr>
        <w:t xml:space="preserve"> </w:t>
      </w:r>
      <w:r w:rsidR="00063656" w:rsidRPr="00EE3136">
        <w:rPr>
          <w:rFonts w:cs="Times New Roman"/>
          <w:szCs w:val="24"/>
        </w:rPr>
        <w:t>MD,</w:t>
      </w:r>
      <w:r w:rsidR="00583CEF" w:rsidRPr="00EE3136">
        <w:rPr>
          <w:rFonts w:cs="Times New Roman"/>
          <w:szCs w:val="24"/>
        </w:rPr>
        <w:t xml:space="preserve"> </w:t>
      </w:r>
      <w:r w:rsidR="00063656" w:rsidRPr="00EE3136">
        <w:rPr>
          <w:rFonts w:cs="Times New Roman"/>
          <w:szCs w:val="24"/>
        </w:rPr>
        <w:t>FACS</w:t>
      </w:r>
      <w:r w:rsidR="00583CEF" w:rsidRPr="00EE3136">
        <w:rPr>
          <w:rFonts w:cs="Times New Roman"/>
          <w:szCs w:val="24"/>
        </w:rPr>
        <w:t xml:space="preserve"> </w:t>
      </w:r>
      <w:r w:rsidRPr="00EE3136">
        <w:rPr>
          <w:rFonts w:cs="Times New Roman"/>
          <w:szCs w:val="24"/>
        </w:rPr>
        <w:t>(CA).</w:t>
      </w:r>
      <w:r w:rsidR="00583CEF" w:rsidRPr="00EE3136">
        <w:rPr>
          <w:rFonts w:cs="Times New Roman"/>
          <w:szCs w:val="24"/>
        </w:rPr>
        <w:t xml:space="preserve"> </w:t>
      </w:r>
      <w:r w:rsidRPr="00EE3136">
        <w:rPr>
          <w:rFonts w:cs="Times New Roman"/>
          <w:szCs w:val="24"/>
        </w:rPr>
        <w:t>The</w:t>
      </w:r>
      <w:r w:rsidR="00583CEF" w:rsidRPr="00EE3136">
        <w:rPr>
          <w:rFonts w:cs="Times New Roman"/>
          <w:szCs w:val="24"/>
        </w:rPr>
        <w:t xml:space="preserve"> </w:t>
      </w:r>
      <w:r w:rsidRPr="00EE3136">
        <w:rPr>
          <w:rFonts w:cs="Times New Roman"/>
          <w:szCs w:val="24"/>
        </w:rPr>
        <w:t>Workgroup</w:t>
      </w:r>
      <w:r w:rsidR="00583CEF" w:rsidRPr="00EE3136">
        <w:rPr>
          <w:rFonts w:cs="Times New Roman"/>
          <w:szCs w:val="24"/>
        </w:rPr>
        <w:t xml:space="preserve"> </w:t>
      </w:r>
      <w:r w:rsidRPr="00EE3136">
        <w:rPr>
          <w:rFonts w:cs="Times New Roman"/>
          <w:szCs w:val="24"/>
        </w:rPr>
        <w:t>play</w:t>
      </w:r>
      <w:r w:rsidR="003B17C7" w:rsidRPr="00EE3136">
        <w:rPr>
          <w:rFonts w:cs="Times New Roman"/>
          <w:szCs w:val="24"/>
        </w:rPr>
        <w:t>s</w:t>
      </w:r>
      <w:r w:rsidR="00583CEF" w:rsidRPr="00EE3136">
        <w:rPr>
          <w:rFonts w:cs="Times New Roman"/>
          <w:szCs w:val="24"/>
        </w:rPr>
        <w:t xml:space="preserve"> </w:t>
      </w:r>
      <w:r w:rsidRPr="00EE3136">
        <w:rPr>
          <w:rFonts w:cs="Times New Roman"/>
          <w:szCs w:val="24"/>
        </w:rPr>
        <w:t>a</w:t>
      </w:r>
      <w:r w:rsidR="00583CEF" w:rsidRPr="00EE3136">
        <w:rPr>
          <w:rFonts w:cs="Times New Roman"/>
          <w:szCs w:val="24"/>
        </w:rPr>
        <w:t xml:space="preserve"> </w:t>
      </w:r>
      <w:r w:rsidRPr="00EE3136">
        <w:rPr>
          <w:rFonts w:cs="Times New Roman"/>
          <w:szCs w:val="24"/>
        </w:rPr>
        <w:t>critical</w:t>
      </w:r>
      <w:r w:rsidR="00583CEF" w:rsidRPr="00EE3136">
        <w:rPr>
          <w:rFonts w:cs="Times New Roman"/>
          <w:szCs w:val="24"/>
        </w:rPr>
        <w:t xml:space="preserve"> </w:t>
      </w:r>
      <w:r w:rsidRPr="00EE3136">
        <w:rPr>
          <w:rFonts w:cs="Times New Roman"/>
          <w:szCs w:val="24"/>
        </w:rPr>
        <w:t>role</w:t>
      </w:r>
      <w:r w:rsidR="00583CEF" w:rsidRPr="00EE3136">
        <w:rPr>
          <w:rFonts w:cs="Times New Roman"/>
          <w:szCs w:val="24"/>
        </w:rPr>
        <w:t xml:space="preserve"> </w:t>
      </w:r>
      <w:r w:rsidRPr="00EE3136">
        <w:rPr>
          <w:rFonts w:cs="Times New Roman"/>
          <w:szCs w:val="24"/>
        </w:rPr>
        <w:t>in</w:t>
      </w:r>
      <w:r w:rsidR="00583CEF" w:rsidRPr="00EE3136">
        <w:rPr>
          <w:rFonts w:cs="Times New Roman"/>
          <w:szCs w:val="24"/>
        </w:rPr>
        <w:t xml:space="preserve"> </w:t>
      </w:r>
      <w:r w:rsidRPr="00EE3136">
        <w:rPr>
          <w:rFonts w:cs="Times New Roman"/>
          <w:szCs w:val="24"/>
        </w:rPr>
        <w:t>identifying</w:t>
      </w:r>
      <w:r w:rsidR="00583CEF" w:rsidRPr="00EE3136">
        <w:rPr>
          <w:rFonts w:cs="Times New Roman"/>
          <w:szCs w:val="24"/>
        </w:rPr>
        <w:t xml:space="preserve"> </w:t>
      </w:r>
      <w:r w:rsidRPr="00EE3136">
        <w:rPr>
          <w:rFonts w:cs="Times New Roman"/>
          <w:szCs w:val="24"/>
        </w:rPr>
        <w:t>state</w:t>
      </w:r>
      <w:r w:rsidR="00583CEF" w:rsidRPr="00EE3136">
        <w:rPr>
          <w:rFonts w:cs="Times New Roman"/>
          <w:szCs w:val="24"/>
        </w:rPr>
        <w:t xml:space="preserve"> </w:t>
      </w:r>
      <w:r w:rsidRPr="00EE3136">
        <w:rPr>
          <w:rFonts w:cs="Times New Roman"/>
          <w:szCs w:val="24"/>
        </w:rPr>
        <w:t>advocacy</w:t>
      </w:r>
      <w:r w:rsidR="00583CEF" w:rsidRPr="00EE3136">
        <w:rPr>
          <w:rFonts w:cs="Times New Roman"/>
          <w:szCs w:val="24"/>
        </w:rPr>
        <w:t xml:space="preserve"> </w:t>
      </w:r>
      <w:r w:rsidRPr="00EE3136">
        <w:rPr>
          <w:rFonts w:cs="Times New Roman"/>
          <w:szCs w:val="24"/>
        </w:rPr>
        <w:t>priorities,</w:t>
      </w:r>
      <w:r w:rsidR="00583CEF" w:rsidRPr="00EE3136">
        <w:rPr>
          <w:rFonts w:cs="Times New Roman"/>
          <w:szCs w:val="24"/>
        </w:rPr>
        <w:t xml:space="preserve"> </w:t>
      </w:r>
      <w:r w:rsidRPr="00EE3136">
        <w:rPr>
          <w:rFonts w:cs="Times New Roman"/>
          <w:szCs w:val="24"/>
        </w:rPr>
        <w:t>setting</w:t>
      </w:r>
      <w:r w:rsidR="00583CEF" w:rsidRPr="00EE3136">
        <w:rPr>
          <w:rFonts w:cs="Times New Roman"/>
          <w:szCs w:val="24"/>
        </w:rPr>
        <w:t xml:space="preserve"> </w:t>
      </w:r>
      <w:r w:rsidRPr="00EE3136">
        <w:rPr>
          <w:rFonts w:cs="Times New Roman"/>
          <w:szCs w:val="24"/>
        </w:rPr>
        <w:t>new</w:t>
      </w:r>
      <w:r w:rsidR="00583CEF" w:rsidRPr="00EE3136">
        <w:rPr>
          <w:rFonts w:cs="Times New Roman"/>
          <w:szCs w:val="24"/>
        </w:rPr>
        <w:t xml:space="preserve"> </w:t>
      </w:r>
      <w:r w:rsidRPr="00EE3136">
        <w:rPr>
          <w:rFonts w:cs="Times New Roman"/>
          <w:szCs w:val="24"/>
        </w:rPr>
        <w:t>policy</w:t>
      </w:r>
      <w:r w:rsidR="00583CEF" w:rsidRPr="00EE3136">
        <w:rPr>
          <w:rFonts w:cs="Times New Roman"/>
          <w:szCs w:val="24"/>
        </w:rPr>
        <w:t xml:space="preserve"> </w:t>
      </w:r>
      <w:r w:rsidRPr="00EE3136">
        <w:rPr>
          <w:rFonts w:cs="Times New Roman"/>
          <w:szCs w:val="24"/>
        </w:rPr>
        <w:t>objective</w:t>
      </w:r>
      <w:r w:rsidR="00A97CF3" w:rsidRPr="00EE3136">
        <w:rPr>
          <w:rFonts w:cs="Times New Roman"/>
          <w:szCs w:val="24"/>
        </w:rPr>
        <w:t>s</w:t>
      </w:r>
      <w:r w:rsidRPr="00EE3136">
        <w:rPr>
          <w:rFonts w:cs="Times New Roman"/>
          <w:szCs w:val="24"/>
        </w:rPr>
        <w:t>,</w:t>
      </w:r>
      <w:r w:rsidR="00583CEF" w:rsidRPr="00EE3136">
        <w:rPr>
          <w:rFonts w:cs="Times New Roman"/>
          <w:szCs w:val="24"/>
        </w:rPr>
        <w:t xml:space="preserve"> </w:t>
      </w:r>
      <w:r w:rsidRPr="00EE3136">
        <w:rPr>
          <w:rFonts w:cs="Times New Roman"/>
          <w:szCs w:val="24"/>
        </w:rPr>
        <w:t>and</w:t>
      </w:r>
      <w:r w:rsidR="00583CEF" w:rsidRPr="00EE3136">
        <w:rPr>
          <w:rFonts w:cs="Times New Roman"/>
          <w:szCs w:val="24"/>
        </w:rPr>
        <w:t xml:space="preserve"> </w:t>
      </w:r>
      <w:r w:rsidRPr="00EE3136">
        <w:rPr>
          <w:rFonts w:cs="Times New Roman"/>
          <w:szCs w:val="24"/>
        </w:rPr>
        <w:t>evaluating</w:t>
      </w:r>
      <w:r w:rsidR="00583CEF" w:rsidRPr="00EE3136">
        <w:rPr>
          <w:rFonts w:cs="Times New Roman"/>
          <w:szCs w:val="24"/>
        </w:rPr>
        <w:t xml:space="preserve"> </w:t>
      </w:r>
      <w:r w:rsidRPr="00EE3136">
        <w:rPr>
          <w:rFonts w:cs="Times New Roman"/>
          <w:szCs w:val="24"/>
        </w:rPr>
        <w:t>state</w:t>
      </w:r>
      <w:r w:rsidR="00583CEF" w:rsidRPr="00EE3136">
        <w:rPr>
          <w:rFonts w:cs="Times New Roman"/>
          <w:szCs w:val="24"/>
        </w:rPr>
        <w:t xml:space="preserve"> </w:t>
      </w:r>
      <w:r w:rsidRPr="00EE3136">
        <w:rPr>
          <w:rFonts w:cs="Times New Roman"/>
          <w:szCs w:val="24"/>
        </w:rPr>
        <w:t>advocacy</w:t>
      </w:r>
      <w:r w:rsidR="00583CEF" w:rsidRPr="00EE3136">
        <w:rPr>
          <w:rFonts w:cs="Times New Roman"/>
          <w:szCs w:val="24"/>
        </w:rPr>
        <w:t xml:space="preserve"> </w:t>
      </w:r>
      <w:r w:rsidRPr="00EE3136">
        <w:rPr>
          <w:rFonts w:cs="Times New Roman"/>
          <w:szCs w:val="24"/>
        </w:rPr>
        <w:t>grant</w:t>
      </w:r>
      <w:r w:rsidR="00583CEF" w:rsidRPr="00EE3136">
        <w:rPr>
          <w:rFonts w:cs="Times New Roman"/>
          <w:szCs w:val="24"/>
        </w:rPr>
        <w:t xml:space="preserve"> </w:t>
      </w:r>
      <w:r w:rsidRPr="00EE3136">
        <w:rPr>
          <w:rFonts w:cs="Times New Roman"/>
          <w:szCs w:val="24"/>
        </w:rPr>
        <w:t>applications</w:t>
      </w:r>
      <w:r w:rsidR="00583CEF" w:rsidRPr="00EE3136">
        <w:rPr>
          <w:rFonts w:cs="Times New Roman"/>
          <w:szCs w:val="24"/>
        </w:rPr>
        <w:t xml:space="preserve"> </w:t>
      </w:r>
      <w:r w:rsidRPr="00EE3136">
        <w:rPr>
          <w:rFonts w:cs="Times New Roman"/>
          <w:szCs w:val="24"/>
        </w:rPr>
        <w:t>among</w:t>
      </w:r>
      <w:r w:rsidR="00583CEF" w:rsidRPr="00EE3136">
        <w:rPr>
          <w:rFonts w:cs="Times New Roman"/>
          <w:szCs w:val="24"/>
        </w:rPr>
        <w:t xml:space="preserve"> </w:t>
      </w:r>
      <w:r w:rsidRPr="00EE3136">
        <w:rPr>
          <w:rFonts w:cs="Times New Roman"/>
          <w:szCs w:val="24"/>
        </w:rPr>
        <w:t>other</w:t>
      </w:r>
      <w:r w:rsidR="00583CEF" w:rsidRPr="00EE3136">
        <w:rPr>
          <w:rFonts w:cs="Times New Roman"/>
          <w:szCs w:val="24"/>
        </w:rPr>
        <w:t xml:space="preserve"> </w:t>
      </w:r>
      <w:r w:rsidRPr="00EE3136">
        <w:rPr>
          <w:rFonts w:cs="Times New Roman"/>
          <w:szCs w:val="24"/>
        </w:rPr>
        <w:t>duties.</w:t>
      </w:r>
      <w:r w:rsidR="00583CEF" w:rsidRPr="00EE3136">
        <w:rPr>
          <w:rFonts w:cs="Times New Roman"/>
          <w:szCs w:val="24"/>
        </w:rPr>
        <w:t xml:space="preserve"> </w:t>
      </w:r>
    </w:p>
    <w:p w14:paraId="09C799D1" w14:textId="77777777" w:rsidR="009F247B" w:rsidRPr="00EE3136" w:rsidRDefault="009F247B" w:rsidP="00EE3136">
      <w:pPr>
        <w:rPr>
          <w:rFonts w:cs="Times New Roman"/>
          <w:szCs w:val="24"/>
          <w:u w:val="single"/>
        </w:rPr>
      </w:pPr>
    </w:p>
    <w:p w14:paraId="4964AC62" w14:textId="67CA0631" w:rsidR="000A7B32" w:rsidRPr="00EE3136" w:rsidRDefault="000E2C77" w:rsidP="00EE3136">
      <w:pPr>
        <w:rPr>
          <w:rFonts w:cs="Times New Roman"/>
          <w:b/>
          <w:bCs/>
          <w:szCs w:val="24"/>
          <w:u w:val="single"/>
        </w:rPr>
      </w:pPr>
      <w:r w:rsidRPr="00EE3136">
        <w:rPr>
          <w:rFonts w:cs="Times New Roman"/>
          <w:b/>
          <w:bCs/>
          <w:szCs w:val="24"/>
          <w:u w:val="single"/>
        </w:rPr>
        <w:t>ACS</w:t>
      </w:r>
      <w:r w:rsidR="00583CEF" w:rsidRPr="00EE3136">
        <w:rPr>
          <w:rFonts w:cs="Times New Roman"/>
          <w:b/>
          <w:bCs/>
          <w:szCs w:val="24"/>
          <w:u w:val="single"/>
        </w:rPr>
        <w:t xml:space="preserve"> </w:t>
      </w:r>
      <w:r w:rsidR="000A7B32" w:rsidRPr="00EE3136">
        <w:rPr>
          <w:rFonts w:cs="Times New Roman"/>
          <w:b/>
          <w:bCs/>
          <w:szCs w:val="24"/>
          <w:u w:val="single"/>
        </w:rPr>
        <w:t>STATE</w:t>
      </w:r>
      <w:r w:rsidR="00583CEF" w:rsidRPr="00EE3136">
        <w:rPr>
          <w:rFonts w:cs="Times New Roman"/>
          <w:b/>
          <w:bCs/>
          <w:szCs w:val="24"/>
          <w:u w:val="single"/>
        </w:rPr>
        <w:t xml:space="preserve"> </w:t>
      </w:r>
      <w:r w:rsidR="000A7B32" w:rsidRPr="00EE3136">
        <w:rPr>
          <w:rFonts w:cs="Times New Roman"/>
          <w:b/>
          <w:bCs/>
          <w:szCs w:val="24"/>
          <w:u w:val="single"/>
        </w:rPr>
        <w:t>AFFAIRS</w:t>
      </w:r>
      <w:r w:rsidR="00583CEF" w:rsidRPr="00EE3136">
        <w:rPr>
          <w:rFonts w:cs="Times New Roman"/>
          <w:b/>
          <w:bCs/>
          <w:szCs w:val="24"/>
          <w:u w:val="single"/>
        </w:rPr>
        <w:t xml:space="preserve"> </w:t>
      </w:r>
      <w:r w:rsidR="000A7B32" w:rsidRPr="00EE3136">
        <w:rPr>
          <w:rFonts w:cs="Times New Roman"/>
          <w:b/>
          <w:bCs/>
          <w:szCs w:val="24"/>
          <w:u w:val="single"/>
        </w:rPr>
        <w:t>PRIORITY</w:t>
      </w:r>
      <w:r w:rsidR="00583CEF" w:rsidRPr="00EE3136">
        <w:rPr>
          <w:rFonts w:cs="Times New Roman"/>
          <w:b/>
          <w:bCs/>
          <w:szCs w:val="24"/>
          <w:u w:val="single"/>
        </w:rPr>
        <w:t xml:space="preserve"> </w:t>
      </w:r>
      <w:r w:rsidR="000A7B32" w:rsidRPr="00EE3136">
        <w:rPr>
          <w:rFonts w:cs="Times New Roman"/>
          <w:b/>
          <w:bCs/>
          <w:szCs w:val="24"/>
          <w:u w:val="single"/>
        </w:rPr>
        <w:t>ISSUES</w:t>
      </w:r>
    </w:p>
    <w:p w14:paraId="3636140D" w14:textId="77777777" w:rsidR="006B6126" w:rsidRPr="00EE3136" w:rsidRDefault="006B6126" w:rsidP="00EE3136">
      <w:pPr>
        <w:rPr>
          <w:rFonts w:cs="Times New Roman"/>
          <w:szCs w:val="24"/>
        </w:rPr>
        <w:sectPr w:rsidR="006B6126" w:rsidRPr="00EE3136" w:rsidSect="00543A45">
          <w:pgSz w:w="12240" w:h="15840"/>
          <w:pgMar w:top="1440" w:right="1440" w:bottom="1440" w:left="1440" w:header="720" w:footer="720" w:gutter="0"/>
          <w:cols w:space="720"/>
          <w:docGrid w:linePitch="360"/>
        </w:sectPr>
      </w:pPr>
    </w:p>
    <w:p w14:paraId="5F2668C6" w14:textId="77777777" w:rsidR="00F96817" w:rsidRPr="00EE3136" w:rsidRDefault="000A7B32" w:rsidP="00EE3136">
      <w:pPr>
        <w:pStyle w:val="ListParagraph"/>
        <w:numPr>
          <w:ilvl w:val="0"/>
          <w:numId w:val="17"/>
        </w:numPr>
        <w:ind w:left="540" w:hanging="540"/>
        <w:rPr>
          <w:rFonts w:cs="Times New Roman"/>
          <w:szCs w:val="24"/>
        </w:rPr>
      </w:pPr>
      <w:r w:rsidRPr="00EE3136">
        <w:rPr>
          <w:rFonts w:cs="Times New Roman"/>
          <w:szCs w:val="24"/>
        </w:rPr>
        <w:t>Trauma</w:t>
      </w:r>
      <w:r w:rsidR="00583CEF" w:rsidRPr="00EE3136">
        <w:rPr>
          <w:rFonts w:cs="Times New Roman"/>
          <w:szCs w:val="24"/>
        </w:rPr>
        <w:t xml:space="preserve"> </w:t>
      </w:r>
      <w:r w:rsidR="000E2C77" w:rsidRPr="00EE3136">
        <w:rPr>
          <w:rFonts w:cs="Times New Roman"/>
          <w:szCs w:val="24"/>
        </w:rPr>
        <w:t>System</w:t>
      </w:r>
      <w:r w:rsidR="00583CEF" w:rsidRPr="00EE3136">
        <w:rPr>
          <w:rFonts w:cs="Times New Roman"/>
          <w:szCs w:val="24"/>
        </w:rPr>
        <w:t xml:space="preserve"> </w:t>
      </w:r>
      <w:r w:rsidR="000E2C77" w:rsidRPr="00EE3136">
        <w:rPr>
          <w:rFonts w:cs="Times New Roman"/>
          <w:szCs w:val="24"/>
        </w:rPr>
        <w:t>Funding</w:t>
      </w:r>
      <w:r w:rsidR="00583CEF" w:rsidRPr="00EE3136">
        <w:rPr>
          <w:rFonts w:cs="Times New Roman"/>
          <w:szCs w:val="24"/>
        </w:rPr>
        <w:t xml:space="preserve"> </w:t>
      </w:r>
      <w:r w:rsidR="0091616F" w:rsidRPr="00EE3136">
        <w:rPr>
          <w:rFonts w:cs="Times New Roman"/>
          <w:szCs w:val="24"/>
        </w:rPr>
        <w:t>and</w:t>
      </w:r>
      <w:r w:rsidR="00583CEF" w:rsidRPr="00EE3136">
        <w:rPr>
          <w:rFonts w:cs="Times New Roman"/>
          <w:szCs w:val="24"/>
        </w:rPr>
        <w:t xml:space="preserve"> </w:t>
      </w:r>
      <w:r w:rsidR="000E2C77" w:rsidRPr="00EE3136">
        <w:rPr>
          <w:rFonts w:cs="Times New Roman"/>
          <w:szCs w:val="24"/>
        </w:rPr>
        <w:t>Development</w:t>
      </w:r>
    </w:p>
    <w:p w14:paraId="7D85C741" w14:textId="77777777" w:rsidR="00F96817" w:rsidRPr="00EE3136" w:rsidRDefault="000A7B32" w:rsidP="00EE3136">
      <w:pPr>
        <w:pStyle w:val="ListParagraph"/>
        <w:numPr>
          <w:ilvl w:val="0"/>
          <w:numId w:val="17"/>
        </w:numPr>
        <w:ind w:left="540" w:hanging="540"/>
        <w:rPr>
          <w:rFonts w:cs="Times New Roman"/>
          <w:szCs w:val="24"/>
        </w:rPr>
      </w:pPr>
      <w:r w:rsidRPr="00EE3136">
        <w:rPr>
          <w:rFonts w:cs="Times New Roman"/>
          <w:szCs w:val="24"/>
        </w:rPr>
        <w:t>Cancer</w:t>
      </w:r>
      <w:r w:rsidR="00583CEF" w:rsidRPr="00EE3136">
        <w:rPr>
          <w:rFonts w:cs="Times New Roman"/>
          <w:szCs w:val="24"/>
        </w:rPr>
        <w:t xml:space="preserve"> </w:t>
      </w:r>
      <w:r w:rsidRPr="00EE3136">
        <w:rPr>
          <w:rFonts w:cs="Times New Roman"/>
          <w:szCs w:val="24"/>
        </w:rPr>
        <w:t>Screening</w:t>
      </w:r>
      <w:r w:rsidR="00E51783" w:rsidRPr="00EE3136">
        <w:rPr>
          <w:rFonts w:cs="Times New Roman"/>
          <w:szCs w:val="24"/>
        </w:rPr>
        <w:t>,</w:t>
      </w:r>
      <w:r w:rsidR="00583CEF" w:rsidRPr="00EE3136">
        <w:rPr>
          <w:rFonts w:cs="Times New Roman"/>
          <w:szCs w:val="24"/>
        </w:rPr>
        <w:t xml:space="preserve"> </w:t>
      </w:r>
      <w:r w:rsidRPr="00EE3136">
        <w:rPr>
          <w:rFonts w:cs="Times New Roman"/>
          <w:szCs w:val="24"/>
        </w:rPr>
        <w:t>Testing</w:t>
      </w:r>
      <w:r w:rsidR="00E51783" w:rsidRPr="00EE3136">
        <w:rPr>
          <w:rFonts w:cs="Times New Roman"/>
          <w:szCs w:val="24"/>
        </w:rPr>
        <w:t>,</w:t>
      </w:r>
      <w:r w:rsidR="00583CEF" w:rsidRPr="00EE3136">
        <w:rPr>
          <w:rFonts w:cs="Times New Roman"/>
          <w:szCs w:val="24"/>
        </w:rPr>
        <w:t xml:space="preserve"> </w:t>
      </w:r>
      <w:r w:rsidR="00E51783" w:rsidRPr="00EE3136">
        <w:rPr>
          <w:rFonts w:cs="Times New Roman"/>
          <w:szCs w:val="24"/>
        </w:rPr>
        <w:t>and</w:t>
      </w:r>
      <w:r w:rsidR="00583CEF" w:rsidRPr="00EE3136">
        <w:rPr>
          <w:rFonts w:cs="Times New Roman"/>
          <w:szCs w:val="24"/>
        </w:rPr>
        <w:t xml:space="preserve"> </w:t>
      </w:r>
      <w:r w:rsidR="00E51783" w:rsidRPr="00EE3136">
        <w:rPr>
          <w:rFonts w:cs="Times New Roman"/>
          <w:szCs w:val="24"/>
        </w:rPr>
        <w:t>Treatment</w:t>
      </w:r>
    </w:p>
    <w:p w14:paraId="64BFB658" w14:textId="112CC4C7" w:rsidR="000A7B32" w:rsidRPr="00EE3136" w:rsidRDefault="000A7B32" w:rsidP="00EE3136">
      <w:pPr>
        <w:pStyle w:val="ListParagraph"/>
        <w:numPr>
          <w:ilvl w:val="0"/>
          <w:numId w:val="17"/>
        </w:numPr>
        <w:ind w:left="540" w:hanging="540"/>
        <w:rPr>
          <w:rFonts w:cs="Times New Roman"/>
          <w:szCs w:val="24"/>
        </w:rPr>
      </w:pPr>
      <w:r w:rsidRPr="00EE3136">
        <w:rPr>
          <w:rFonts w:cs="Times New Roman"/>
          <w:szCs w:val="24"/>
        </w:rPr>
        <w:t>Insurance</w:t>
      </w:r>
      <w:r w:rsidR="00583CEF" w:rsidRPr="00EE3136">
        <w:rPr>
          <w:rFonts w:cs="Times New Roman"/>
          <w:szCs w:val="24"/>
        </w:rPr>
        <w:t xml:space="preserve"> </w:t>
      </w:r>
      <w:r w:rsidR="0091616F" w:rsidRPr="00EE3136">
        <w:rPr>
          <w:rFonts w:cs="Times New Roman"/>
          <w:szCs w:val="24"/>
        </w:rPr>
        <w:t>and</w:t>
      </w:r>
      <w:r w:rsidR="00583CEF" w:rsidRPr="00EE3136">
        <w:rPr>
          <w:rFonts w:cs="Times New Roman"/>
          <w:szCs w:val="24"/>
        </w:rPr>
        <w:t xml:space="preserve"> </w:t>
      </w:r>
      <w:r w:rsidR="00F96FCF" w:rsidRPr="00EE3136">
        <w:rPr>
          <w:rFonts w:cs="Times New Roman"/>
          <w:szCs w:val="24"/>
        </w:rPr>
        <w:t>Administrative</w:t>
      </w:r>
      <w:r w:rsidR="00583CEF" w:rsidRPr="00EE3136">
        <w:rPr>
          <w:rFonts w:cs="Times New Roman"/>
          <w:szCs w:val="24"/>
        </w:rPr>
        <w:t xml:space="preserve"> </w:t>
      </w:r>
      <w:r w:rsidR="00F96FCF" w:rsidRPr="00EE3136">
        <w:rPr>
          <w:rFonts w:cs="Times New Roman"/>
          <w:szCs w:val="24"/>
        </w:rPr>
        <w:t>Burden</w:t>
      </w:r>
    </w:p>
    <w:p w14:paraId="29C343E8" w14:textId="326C939E" w:rsidR="000A7B32" w:rsidRPr="00EE3136" w:rsidRDefault="00773749" w:rsidP="00EE3136">
      <w:pPr>
        <w:pStyle w:val="ListParagraph"/>
        <w:numPr>
          <w:ilvl w:val="0"/>
          <w:numId w:val="17"/>
        </w:numPr>
        <w:ind w:left="540" w:hanging="540"/>
        <w:rPr>
          <w:rFonts w:cs="Times New Roman"/>
          <w:szCs w:val="24"/>
        </w:rPr>
      </w:pPr>
      <w:r w:rsidRPr="00EE3136">
        <w:rPr>
          <w:rFonts w:cs="Times New Roman"/>
          <w:szCs w:val="24"/>
        </w:rPr>
        <w:t>Professional</w:t>
      </w:r>
      <w:r w:rsidR="00583CEF" w:rsidRPr="00EE3136">
        <w:rPr>
          <w:rFonts w:cs="Times New Roman"/>
          <w:szCs w:val="24"/>
        </w:rPr>
        <w:t xml:space="preserve"> </w:t>
      </w:r>
      <w:r w:rsidRPr="00EE3136">
        <w:rPr>
          <w:rFonts w:cs="Times New Roman"/>
          <w:szCs w:val="24"/>
        </w:rPr>
        <w:t>Liability</w:t>
      </w:r>
    </w:p>
    <w:p w14:paraId="4310F160" w14:textId="675B8F4D" w:rsidR="000A7B32" w:rsidRPr="00EE3136" w:rsidRDefault="000A7B32" w:rsidP="00EE3136">
      <w:pPr>
        <w:pStyle w:val="ListParagraph"/>
        <w:numPr>
          <w:ilvl w:val="0"/>
          <w:numId w:val="17"/>
        </w:numPr>
        <w:ind w:left="540" w:hanging="540"/>
        <w:rPr>
          <w:rFonts w:cs="Times New Roman"/>
          <w:szCs w:val="24"/>
        </w:rPr>
      </w:pPr>
      <w:r w:rsidRPr="00EE3136">
        <w:rPr>
          <w:rFonts w:cs="Times New Roman"/>
          <w:szCs w:val="24"/>
        </w:rPr>
        <w:t>Criminalization</w:t>
      </w:r>
      <w:r w:rsidR="00583CEF" w:rsidRPr="00EE3136">
        <w:rPr>
          <w:rFonts w:cs="Times New Roman"/>
          <w:szCs w:val="24"/>
        </w:rPr>
        <w:t xml:space="preserve"> </w:t>
      </w:r>
      <w:r w:rsidRPr="00EE3136">
        <w:rPr>
          <w:rFonts w:cs="Times New Roman"/>
          <w:szCs w:val="24"/>
        </w:rPr>
        <w:t>of</w:t>
      </w:r>
      <w:r w:rsidR="00583CEF" w:rsidRPr="00EE3136">
        <w:rPr>
          <w:rFonts w:cs="Times New Roman"/>
          <w:szCs w:val="24"/>
        </w:rPr>
        <w:t xml:space="preserve"> </w:t>
      </w:r>
      <w:r w:rsidRPr="00EE3136">
        <w:rPr>
          <w:rFonts w:cs="Times New Roman"/>
          <w:szCs w:val="24"/>
        </w:rPr>
        <w:t>Physician</w:t>
      </w:r>
      <w:r w:rsidR="00583CEF" w:rsidRPr="00EE3136">
        <w:rPr>
          <w:rFonts w:cs="Times New Roman"/>
          <w:szCs w:val="24"/>
        </w:rPr>
        <w:t xml:space="preserve"> </w:t>
      </w:r>
      <w:r w:rsidRPr="00EE3136">
        <w:rPr>
          <w:rFonts w:cs="Times New Roman"/>
          <w:szCs w:val="24"/>
        </w:rPr>
        <w:t>Care</w:t>
      </w:r>
    </w:p>
    <w:p w14:paraId="7C08BE66" w14:textId="1DD4701C" w:rsidR="000A7B32" w:rsidRPr="00EE3136" w:rsidRDefault="000A7B32" w:rsidP="00EE3136">
      <w:pPr>
        <w:pStyle w:val="ListParagraph"/>
        <w:numPr>
          <w:ilvl w:val="0"/>
          <w:numId w:val="17"/>
        </w:numPr>
        <w:ind w:left="540" w:hanging="540"/>
        <w:rPr>
          <w:rFonts w:cs="Times New Roman"/>
          <w:szCs w:val="24"/>
        </w:rPr>
      </w:pPr>
      <w:r w:rsidRPr="00EE3136">
        <w:rPr>
          <w:rFonts w:cs="Times New Roman"/>
          <w:szCs w:val="24"/>
        </w:rPr>
        <w:t>Access</w:t>
      </w:r>
      <w:r w:rsidR="00583CEF" w:rsidRPr="00EE3136">
        <w:rPr>
          <w:rFonts w:cs="Times New Roman"/>
          <w:szCs w:val="24"/>
        </w:rPr>
        <w:t xml:space="preserve"> </w:t>
      </w:r>
      <w:r w:rsidRPr="00EE3136">
        <w:rPr>
          <w:rFonts w:cs="Times New Roman"/>
          <w:szCs w:val="24"/>
        </w:rPr>
        <w:t>to</w:t>
      </w:r>
      <w:r w:rsidR="00583CEF" w:rsidRPr="00EE3136">
        <w:rPr>
          <w:rFonts w:cs="Times New Roman"/>
          <w:szCs w:val="24"/>
        </w:rPr>
        <w:t xml:space="preserve"> </w:t>
      </w:r>
      <w:r w:rsidR="00F96FCF" w:rsidRPr="00EE3136">
        <w:rPr>
          <w:rFonts w:cs="Times New Roman"/>
          <w:szCs w:val="24"/>
        </w:rPr>
        <w:t>Surgical</w:t>
      </w:r>
      <w:r w:rsidR="00583CEF" w:rsidRPr="00EE3136">
        <w:rPr>
          <w:rFonts w:cs="Times New Roman"/>
          <w:szCs w:val="24"/>
        </w:rPr>
        <w:t xml:space="preserve"> </w:t>
      </w:r>
      <w:r w:rsidR="00F96FCF" w:rsidRPr="00EE3136">
        <w:rPr>
          <w:rFonts w:cs="Times New Roman"/>
          <w:szCs w:val="24"/>
        </w:rPr>
        <w:t>Care</w:t>
      </w:r>
    </w:p>
    <w:p w14:paraId="767D36AD" w14:textId="46BCBC37" w:rsidR="00D72E8A" w:rsidRPr="00EE3136" w:rsidRDefault="000A7B32" w:rsidP="00EE3136">
      <w:pPr>
        <w:pStyle w:val="ListParagraph"/>
        <w:numPr>
          <w:ilvl w:val="0"/>
          <w:numId w:val="17"/>
        </w:numPr>
        <w:ind w:left="540" w:hanging="540"/>
        <w:rPr>
          <w:rFonts w:cs="Times New Roman"/>
          <w:szCs w:val="24"/>
        </w:rPr>
      </w:pPr>
      <w:r w:rsidRPr="00EE3136">
        <w:rPr>
          <w:rFonts w:cs="Times New Roman"/>
          <w:szCs w:val="24"/>
        </w:rPr>
        <w:t>Health</w:t>
      </w:r>
      <w:r w:rsidR="00583CEF" w:rsidRPr="00EE3136">
        <w:rPr>
          <w:rFonts w:cs="Times New Roman"/>
          <w:szCs w:val="24"/>
        </w:rPr>
        <w:t xml:space="preserve"> </w:t>
      </w:r>
      <w:r w:rsidRPr="00EE3136">
        <w:rPr>
          <w:rFonts w:cs="Times New Roman"/>
          <w:szCs w:val="24"/>
        </w:rPr>
        <w:t>Equity</w:t>
      </w:r>
    </w:p>
    <w:p w14:paraId="03C4B582" w14:textId="77777777" w:rsidR="00D72E8A" w:rsidRPr="00EE3136" w:rsidRDefault="00D72E8A" w:rsidP="00EE3136">
      <w:pPr>
        <w:rPr>
          <w:rFonts w:cs="Times New Roman"/>
          <w:szCs w:val="24"/>
        </w:rPr>
        <w:sectPr w:rsidR="00D72E8A" w:rsidRPr="00EE3136" w:rsidSect="00543A45">
          <w:type w:val="continuous"/>
          <w:pgSz w:w="12240" w:h="15840"/>
          <w:pgMar w:top="1440" w:right="1440" w:bottom="1440" w:left="1440" w:header="720" w:footer="720" w:gutter="0"/>
          <w:cols w:num="2" w:space="720"/>
          <w:docGrid w:linePitch="360"/>
        </w:sectPr>
      </w:pPr>
    </w:p>
    <w:p w14:paraId="5F26E0A6" w14:textId="77777777" w:rsidR="00F96817" w:rsidRPr="00EE3136" w:rsidRDefault="00F96817" w:rsidP="00EE3136">
      <w:pPr>
        <w:rPr>
          <w:rFonts w:cs="Times New Roman"/>
          <w:szCs w:val="24"/>
        </w:rPr>
      </w:pPr>
    </w:p>
    <w:p w14:paraId="063EC8A2" w14:textId="0C2E16A1" w:rsidR="00B74BAE" w:rsidRPr="00EE3136" w:rsidRDefault="00B74BAE" w:rsidP="00EE3136">
      <w:pPr>
        <w:rPr>
          <w:rStyle w:val="Hyperlink"/>
          <w:rFonts w:cs="Times New Roman"/>
          <w:szCs w:val="24"/>
        </w:rPr>
      </w:pPr>
      <w:r w:rsidRPr="00EE3136">
        <w:rPr>
          <w:rFonts w:cs="Times New Roman"/>
          <w:szCs w:val="24"/>
        </w:rPr>
        <w:t xml:space="preserve">For more information regarding ACS State Affairs Policy Priorities in your state, please contact Catherine Hendricks, State Affairs Manager, at </w:t>
      </w:r>
      <w:hyperlink r:id="rId6" w:history="1">
        <w:r w:rsidRPr="00EE3136">
          <w:rPr>
            <w:rStyle w:val="Hyperlink"/>
            <w:rFonts w:cs="Times New Roman"/>
            <w:szCs w:val="24"/>
          </w:rPr>
          <w:t>chendricks@facs.org</w:t>
        </w:r>
      </w:hyperlink>
      <w:r w:rsidRPr="00EE3136">
        <w:rPr>
          <w:rFonts w:cs="Times New Roman"/>
          <w:szCs w:val="24"/>
        </w:rPr>
        <w:t xml:space="preserve"> or Cory Bloom, State Affairs Associate, at </w:t>
      </w:r>
      <w:hyperlink r:id="rId7" w:history="1">
        <w:r w:rsidRPr="00EE3136">
          <w:rPr>
            <w:rStyle w:val="Hyperlink"/>
            <w:rFonts w:cs="Times New Roman"/>
            <w:szCs w:val="24"/>
          </w:rPr>
          <w:t>cbloom@facs.org</w:t>
        </w:r>
      </w:hyperlink>
      <w:r w:rsidRPr="00EE3136">
        <w:rPr>
          <w:rFonts w:cs="Times New Roman"/>
          <w:szCs w:val="24"/>
        </w:rPr>
        <w:t xml:space="preserve">. To view a complete list of bills ACS State Affairs is tracking, visit our online </w:t>
      </w:r>
      <w:hyperlink r:id="rId8" w:history="1">
        <w:r w:rsidRPr="00EE3136">
          <w:rPr>
            <w:rStyle w:val="Hyperlink"/>
            <w:rFonts w:cs="Times New Roman"/>
            <w:szCs w:val="24"/>
          </w:rPr>
          <w:t>State Legislative Tracker.</w:t>
        </w:r>
      </w:hyperlink>
    </w:p>
    <w:p w14:paraId="2C73DF25" w14:textId="77777777" w:rsidR="001F463E" w:rsidRPr="00EE3136" w:rsidRDefault="001F463E" w:rsidP="00EE3136">
      <w:pPr>
        <w:rPr>
          <w:rFonts w:cs="Times New Roman"/>
          <w:szCs w:val="24"/>
        </w:rPr>
      </w:pPr>
    </w:p>
    <w:p w14:paraId="74445AA4" w14:textId="132007A0" w:rsidR="005F2591" w:rsidRPr="00EE3136" w:rsidRDefault="005F2591" w:rsidP="00EE3136">
      <w:pPr>
        <w:rPr>
          <w:rFonts w:cs="Times New Roman"/>
          <w:b/>
          <w:bCs/>
          <w:szCs w:val="24"/>
          <w:u w:val="single"/>
        </w:rPr>
      </w:pPr>
      <w:r w:rsidRPr="00EE3136">
        <w:rPr>
          <w:rFonts w:cs="Times New Roman"/>
          <w:b/>
          <w:bCs/>
          <w:szCs w:val="24"/>
          <w:u w:val="single"/>
        </w:rPr>
        <w:t>ACS</w:t>
      </w:r>
      <w:r w:rsidR="00583CEF" w:rsidRPr="00EE3136">
        <w:rPr>
          <w:rFonts w:cs="Times New Roman"/>
          <w:b/>
          <w:bCs/>
          <w:szCs w:val="24"/>
          <w:u w:val="single"/>
        </w:rPr>
        <w:t xml:space="preserve"> </w:t>
      </w:r>
      <w:r w:rsidRPr="00EE3136">
        <w:rPr>
          <w:rFonts w:cs="Times New Roman"/>
          <w:b/>
          <w:bCs/>
          <w:szCs w:val="24"/>
          <w:u w:val="single"/>
        </w:rPr>
        <w:t>GRANT</w:t>
      </w:r>
      <w:r w:rsidR="00583CEF" w:rsidRPr="00EE3136">
        <w:rPr>
          <w:rFonts w:cs="Times New Roman"/>
          <w:b/>
          <w:bCs/>
          <w:szCs w:val="24"/>
          <w:u w:val="single"/>
        </w:rPr>
        <w:t xml:space="preserve"> </w:t>
      </w:r>
      <w:r w:rsidRPr="00EE3136">
        <w:rPr>
          <w:rFonts w:cs="Times New Roman"/>
          <w:b/>
          <w:bCs/>
          <w:szCs w:val="24"/>
          <w:u w:val="single"/>
        </w:rPr>
        <w:t>PROGRAM</w:t>
      </w:r>
    </w:p>
    <w:p w14:paraId="38B1D1CA" w14:textId="4A5B054C" w:rsidR="00672591" w:rsidRPr="00EE3136" w:rsidRDefault="005F2591" w:rsidP="00EE3136">
      <w:pPr>
        <w:rPr>
          <w:rFonts w:cs="Times New Roman"/>
          <w:bCs/>
          <w:szCs w:val="24"/>
        </w:rPr>
      </w:pPr>
      <w:r w:rsidRPr="00EE3136">
        <w:rPr>
          <w:rFonts w:cs="Times New Roman"/>
          <w:bCs/>
          <w:szCs w:val="24"/>
        </w:rPr>
        <w:t>State</w:t>
      </w:r>
      <w:r w:rsidR="00583CEF" w:rsidRPr="00EE3136">
        <w:rPr>
          <w:rFonts w:cs="Times New Roman"/>
          <w:bCs/>
          <w:szCs w:val="24"/>
        </w:rPr>
        <w:t xml:space="preserve"> </w:t>
      </w:r>
      <w:r w:rsidRPr="00EE3136">
        <w:rPr>
          <w:rFonts w:cs="Times New Roman"/>
          <w:bCs/>
          <w:szCs w:val="24"/>
        </w:rPr>
        <w:t>Chapters</w:t>
      </w:r>
      <w:r w:rsidR="00583CEF" w:rsidRPr="00EE3136">
        <w:rPr>
          <w:rFonts w:cs="Times New Roman"/>
          <w:bCs/>
          <w:szCs w:val="24"/>
        </w:rPr>
        <w:t xml:space="preserve"> </w:t>
      </w:r>
      <w:r w:rsidRPr="00EE3136">
        <w:rPr>
          <w:rFonts w:cs="Times New Roman"/>
          <w:bCs/>
          <w:szCs w:val="24"/>
        </w:rPr>
        <w:t>are</w:t>
      </w:r>
      <w:r w:rsidR="00583CEF" w:rsidRPr="00EE3136">
        <w:rPr>
          <w:rFonts w:cs="Times New Roman"/>
          <w:bCs/>
          <w:szCs w:val="24"/>
        </w:rPr>
        <w:t xml:space="preserve"> </w:t>
      </w:r>
      <w:r w:rsidRPr="00EE3136">
        <w:rPr>
          <w:rFonts w:cs="Times New Roman"/>
          <w:bCs/>
          <w:szCs w:val="24"/>
        </w:rPr>
        <w:t>eligible</w:t>
      </w:r>
      <w:r w:rsidR="00583CEF" w:rsidRPr="00EE3136">
        <w:rPr>
          <w:rFonts w:cs="Times New Roman"/>
          <w:bCs/>
          <w:szCs w:val="24"/>
        </w:rPr>
        <w:t xml:space="preserve"> </w:t>
      </w:r>
      <w:r w:rsidRPr="00EE3136">
        <w:rPr>
          <w:rFonts w:cs="Times New Roman"/>
          <w:bCs/>
          <w:szCs w:val="24"/>
        </w:rPr>
        <w:t>to</w:t>
      </w:r>
      <w:r w:rsidR="00583CEF" w:rsidRPr="00EE3136">
        <w:rPr>
          <w:rFonts w:cs="Times New Roman"/>
          <w:bCs/>
          <w:szCs w:val="24"/>
        </w:rPr>
        <w:t xml:space="preserve"> </w:t>
      </w:r>
      <w:r w:rsidRPr="00EE3136">
        <w:rPr>
          <w:rFonts w:cs="Times New Roman"/>
          <w:bCs/>
          <w:szCs w:val="24"/>
        </w:rPr>
        <w:t>apply</w:t>
      </w:r>
      <w:r w:rsidR="00583CEF" w:rsidRPr="00EE3136">
        <w:rPr>
          <w:rFonts w:cs="Times New Roman"/>
          <w:bCs/>
          <w:szCs w:val="24"/>
        </w:rPr>
        <w:t xml:space="preserve"> </w:t>
      </w:r>
      <w:r w:rsidRPr="00EE3136">
        <w:rPr>
          <w:rFonts w:cs="Times New Roman"/>
          <w:bCs/>
          <w:szCs w:val="24"/>
        </w:rPr>
        <w:t>for</w:t>
      </w:r>
      <w:r w:rsidR="00583CEF" w:rsidRPr="00EE3136">
        <w:rPr>
          <w:rFonts w:cs="Times New Roman"/>
          <w:bCs/>
          <w:szCs w:val="24"/>
        </w:rPr>
        <w:t xml:space="preserve"> </w:t>
      </w:r>
      <w:r w:rsidRPr="00EE3136">
        <w:rPr>
          <w:rFonts w:cs="Times New Roman"/>
          <w:bCs/>
          <w:szCs w:val="24"/>
        </w:rPr>
        <w:t>ACS</w:t>
      </w:r>
      <w:r w:rsidR="00583CEF" w:rsidRPr="00EE3136">
        <w:rPr>
          <w:rFonts w:cs="Times New Roman"/>
          <w:bCs/>
          <w:szCs w:val="24"/>
        </w:rPr>
        <w:t xml:space="preserve"> </w:t>
      </w:r>
      <w:r w:rsidRPr="00EE3136">
        <w:rPr>
          <w:rFonts w:cs="Times New Roman"/>
          <w:bCs/>
          <w:szCs w:val="24"/>
        </w:rPr>
        <w:t>State</w:t>
      </w:r>
      <w:r w:rsidR="00583CEF" w:rsidRPr="00EE3136">
        <w:rPr>
          <w:rFonts w:cs="Times New Roman"/>
          <w:bCs/>
          <w:szCs w:val="24"/>
        </w:rPr>
        <w:t xml:space="preserve"> </w:t>
      </w:r>
      <w:r w:rsidRPr="00EE3136">
        <w:rPr>
          <w:rFonts w:cs="Times New Roman"/>
          <w:bCs/>
          <w:szCs w:val="24"/>
        </w:rPr>
        <w:t>Advocacy</w:t>
      </w:r>
      <w:r w:rsidR="00583CEF" w:rsidRPr="00EE3136">
        <w:rPr>
          <w:rFonts w:cs="Times New Roman"/>
          <w:bCs/>
          <w:szCs w:val="24"/>
        </w:rPr>
        <w:t xml:space="preserve"> </w:t>
      </w:r>
      <w:r w:rsidRPr="00EE3136">
        <w:rPr>
          <w:rFonts w:cs="Times New Roman"/>
          <w:bCs/>
          <w:szCs w:val="24"/>
        </w:rPr>
        <w:t>Grant</w:t>
      </w:r>
      <w:r w:rsidR="00994CDD" w:rsidRPr="00EE3136">
        <w:rPr>
          <w:rFonts w:cs="Times New Roman"/>
          <w:bCs/>
          <w:szCs w:val="24"/>
        </w:rPr>
        <w:t>s</w:t>
      </w:r>
      <w:r w:rsidR="00583CEF" w:rsidRPr="00EE3136">
        <w:rPr>
          <w:rFonts w:cs="Times New Roman"/>
          <w:bCs/>
          <w:szCs w:val="24"/>
        </w:rPr>
        <w:t xml:space="preserve"> </w:t>
      </w:r>
      <w:r w:rsidRPr="00EE3136">
        <w:rPr>
          <w:rFonts w:cs="Times New Roman"/>
          <w:bCs/>
          <w:szCs w:val="24"/>
        </w:rPr>
        <w:t>and</w:t>
      </w:r>
      <w:r w:rsidR="00583CEF" w:rsidRPr="00EE3136">
        <w:rPr>
          <w:rFonts w:cs="Times New Roman"/>
          <w:bCs/>
          <w:szCs w:val="24"/>
        </w:rPr>
        <w:t xml:space="preserve"> </w:t>
      </w:r>
      <w:r w:rsidRPr="00EE3136">
        <w:rPr>
          <w:rFonts w:cs="Times New Roman"/>
          <w:bCs/>
          <w:szCs w:val="24"/>
        </w:rPr>
        <w:t>may</w:t>
      </w:r>
      <w:r w:rsidR="00583CEF" w:rsidRPr="00EE3136">
        <w:rPr>
          <w:rFonts w:cs="Times New Roman"/>
          <w:bCs/>
          <w:szCs w:val="24"/>
        </w:rPr>
        <w:t xml:space="preserve"> </w:t>
      </w:r>
      <w:r w:rsidRPr="00EE3136">
        <w:rPr>
          <w:rFonts w:cs="Times New Roman"/>
          <w:bCs/>
          <w:szCs w:val="24"/>
        </w:rPr>
        <w:t>use</w:t>
      </w:r>
      <w:r w:rsidR="00583CEF" w:rsidRPr="00EE3136">
        <w:rPr>
          <w:rFonts w:cs="Times New Roman"/>
          <w:bCs/>
          <w:szCs w:val="24"/>
        </w:rPr>
        <w:t xml:space="preserve"> </w:t>
      </w:r>
      <w:r w:rsidRPr="00EE3136">
        <w:rPr>
          <w:rFonts w:cs="Times New Roman"/>
          <w:bCs/>
          <w:szCs w:val="24"/>
        </w:rPr>
        <w:t>funds</w:t>
      </w:r>
      <w:r w:rsidR="00583CEF" w:rsidRPr="00EE3136">
        <w:rPr>
          <w:rFonts w:cs="Times New Roman"/>
          <w:bCs/>
          <w:szCs w:val="24"/>
        </w:rPr>
        <w:t xml:space="preserve"> </w:t>
      </w:r>
      <w:r w:rsidRPr="00EE3136">
        <w:rPr>
          <w:rFonts w:cs="Times New Roman"/>
          <w:bCs/>
          <w:szCs w:val="24"/>
        </w:rPr>
        <w:t>towards</w:t>
      </w:r>
      <w:r w:rsidR="00583CEF" w:rsidRPr="00EE3136">
        <w:rPr>
          <w:rFonts w:cs="Times New Roman"/>
          <w:bCs/>
          <w:szCs w:val="24"/>
        </w:rPr>
        <w:t xml:space="preserve"> </w:t>
      </w:r>
      <w:r w:rsidRPr="00EE3136">
        <w:rPr>
          <w:rFonts w:cs="Times New Roman"/>
          <w:bCs/>
          <w:szCs w:val="24"/>
        </w:rPr>
        <w:t>their</w:t>
      </w:r>
      <w:r w:rsidR="00583CEF" w:rsidRPr="00EE3136">
        <w:rPr>
          <w:rFonts w:cs="Times New Roman"/>
          <w:bCs/>
          <w:szCs w:val="24"/>
        </w:rPr>
        <w:t xml:space="preserve"> </w:t>
      </w:r>
      <w:r w:rsidRPr="00EE3136">
        <w:rPr>
          <w:rFonts w:cs="Times New Roman"/>
          <w:bCs/>
          <w:szCs w:val="24"/>
        </w:rPr>
        <w:t>annual</w:t>
      </w:r>
      <w:r w:rsidR="00583CEF" w:rsidRPr="00EE3136">
        <w:rPr>
          <w:rFonts w:cs="Times New Roman"/>
          <w:bCs/>
          <w:szCs w:val="24"/>
        </w:rPr>
        <w:t xml:space="preserve"> </w:t>
      </w:r>
      <w:r w:rsidRPr="00EE3136">
        <w:rPr>
          <w:rFonts w:cs="Times New Roman"/>
          <w:bCs/>
          <w:szCs w:val="24"/>
        </w:rPr>
        <w:t>state</w:t>
      </w:r>
      <w:r w:rsidR="00583CEF" w:rsidRPr="00EE3136">
        <w:rPr>
          <w:rFonts w:cs="Times New Roman"/>
          <w:bCs/>
          <w:szCs w:val="24"/>
        </w:rPr>
        <w:t xml:space="preserve"> </w:t>
      </w:r>
      <w:r w:rsidRPr="00EE3136">
        <w:rPr>
          <w:rFonts w:cs="Times New Roman"/>
          <w:bCs/>
          <w:szCs w:val="24"/>
        </w:rPr>
        <w:t>advocacy</w:t>
      </w:r>
      <w:r w:rsidR="00583CEF" w:rsidRPr="00EE3136">
        <w:rPr>
          <w:rFonts w:cs="Times New Roman"/>
          <w:bCs/>
          <w:szCs w:val="24"/>
        </w:rPr>
        <w:t xml:space="preserve"> </w:t>
      </w:r>
      <w:r w:rsidRPr="00EE3136">
        <w:rPr>
          <w:rFonts w:cs="Times New Roman"/>
          <w:bCs/>
          <w:szCs w:val="24"/>
        </w:rPr>
        <w:t>day</w:t>
      </w:r>
      <w:r w:rsidR="00FB48B9" w:rsidRPr="00EE3136">
        <w:rPr>
          <w:rFonts w:cs="Times New Roman"/>
          <w:bCs/>
          <w:szCs w:val="24"/>
        </w:rPr>
        <w:t>,</w:t>
      </w:r>
      <w:r w:rsidR="00583CEF" w:rsidRPr="00EE3136">
        <w:rPr>
          <w:rFonts w:cs="Times New Roman"/>
          <w:bCs/>
          <w:szCs w:val="24"/>
        </w:rPr>
        <w:t xml:space="preserve"> </w:t>
      </w:r>
      <w:r w:rsidR="00FB48B9" w:rsidRPr="00EE3136">
        <w:rPr>
          <w:rFonts w:cs="Times New Roman"/>
          <w:bCs/>
          <w:szCs w:val="24"/>
        </w:rPr>
        <w:t>to</w:t>
      </w:r>
      <w:r w:rsidR="00583CEF" w:rsidRPr="00EE3136">
        <w:rPr>
          <w:rFonts w:cs="Times New Roman"/>
          <w:bCs/>
          <w:szCs w:val="24"/>
        </w:rPr>
        <w:t xml:space="preserve"> </w:t>
      </w:r>
      <w:r w:rsidR="00FB48B9" w:rsidRPr="00EE3136">
        <w:rPr>
          <w:rFonts w:cs="Times New Roman"/>
          <w:bCs/>
          <w:szCs w:val="24"/>
        </w:rPr>
        <w:t>hire</w:t>
      </w:r>
      <w:r w:rsidR="00583CEF" w:rsidRPr="00EE3136">
        <w:rPr>
          <w:rFonts w:cs="Times New Roman"/>
          <w:bCs/>
          <w:szCs w:val="24"/>
        </w:rPr>
        <w:t xml:space="preserve"> </w:t>
      </w:r>
      <w:r w:rsidR="00FB48B9" w:rsidRPr="00EE3136">
        <w:rPr>
          <w:rFonts w:cs="Times New Roman"/>
          <w:bCs/>
          <w:szCs w:val="24"/>
        </w:rPr>
        <w:t>a</w:t>
      </w:r>
      <w:r w:rsidR="00583CEF" w:rsidRPr="00EE3136">
        <w:rPr>
          <w:rFonts w:cs="Times New Roman"/>
          <w:bCs/>
          <w:szCs w:val="24"/>
        </w:rPr>
        <w:t xml:space="preserve"> </w:t>
      </w:r>
      <w:r w:rsidR="00FB48B9" w:rsidRPr="00EE3136">
        <w:rPr>
          <w:rFonts w:cs="Times New Roman"/>
          <w:bCs/>
          <w:szCs w:val="24"/>
        </w:rPr>
        <w:t>lobbyist,</w:t>
      </w:r>
      <w:r w:rsidR="00583CEF" w:rsidRPr="00EE3136">
        <w:rPr>
          <w:rFonts w:cs="Times New Roman"/>
          <w:bCs/>
          <w:szCs w:val="24"/>
        </w:rPr>
        <w:t xml:space="preserve"> </w:t>
      </w:r>
      <w:r w:rsidR="00FB48B9" w:rsidRPr="00EE3136">
        <w:rPr>
          <w:rFonts w:cs="Times New Roman"/>
          <w:bCs/>
          <w:szCs w:val="24"/>
        </w:rPr>
        <w:t>or</w:t>
      </w:r>
      <w:r w:rsidR="00583CEF" w:rsidRPr="00EE3136">
        <w:rPr>
          <w:rFonts w:cs="Times New Roman"/>
          <w:bCs/>
          <w:szCs w:val="24"/>
        </w:rPr>
        <w:t xml:space="preserve"> </w:t>
      </w:r>
      <w:r w:rsidR="00FB48B9" w:rsidRPr="00EE3136">
        <w:rPr>
          <w:rFonts w:cs="Times New Roman"/>
          <w:bCs/>
          <w:szCs w:val="24"/>
        </w:rPr>
        <w:t>other</w:t>
      </w:r>
      <w:r w:rsidR="00583CEF" w:rsidRPr="00EE3136">
        <w:rPr>
          <w:rFonts w:cs="Times New Roman"/>
          <w:bCs/>
          <w:szCs w:val="24"/>
        </w:rPr>
        <w:t xml:space="preserve"> </w:t>
      </w:r>
      <w:r w:rsidR="00FB48B9" w:rsidRPr="00EE3136">
        <w:rPr>
          <w:rFonts w:cs="Times New Roman"/>
          <w:bCs/>
          <w:szCs w:val="24"/>
        </w:rPr>
        <w:t>relevant</w:t>
      </w:r>
      <w:r w:rsidR="00583CEF" w:rsidRPr="00EE3136">
        <w:rPr>
          <w:rFonts w:cs="Times New Roman"/>
          <w:bCs/>
          <w:szCs w:val="24"/>
        </w:rPr>
        <w:t xml:space="preserve"> </w:t>
      </w:r>
      <w:r w:rsidR="00FB48B9" w:rsidRPr="00EE3136">
        <w:rPr>
          <w:rFonts w:cs="Times New Roman"/>
          <w:bCs/>
          <w:szCs w:val="24"/>
        </w:rPr>
        <w:t>advocacy</w:t>
      </w:r>
      <w:r w:rsidR="00583CEF" w:rsidRPr="00EE3136">
        <w:rPr>
          <w:rFonts w:cs="Times New Roman"/>
          <w:bCs/>
          <w:szCs w:val="24"/>
        </w:rPr>
        <w:t xml:space="preserve"> </w:t>
      </w:r>
      <w:r w:rsidR="00FB48B9" w:rsidRPr="00EE3136">
        <w:rPr>
          <w:rFonts w:cs="Times New Roman"/>
          <w:bCs/>
          <w:szCs w:val="24"/>
        </w:rPr>
        <w:t>functions</w:t>
      </w:r>
      <w:r w:rsidR="00583CEF" w:rsidRPr="00EE3136">
        <w:rPr>
          <w:rFonts w:cs="Times New Roman"/>
          <w:bCs/>
          <w:szCs w:val="24"/>
        </w:rPr>
        <w:t xml:space="preserve"> </w:t>
      </w:r>
      <w:r w:rsidR="00FB48B9" w:rsidRPr="00EE3136">
        <w:rPr>
          <w:rFonts w:cs="Times New Roman"/>
          <w:bCs/>
          <w:szCs w:val="24"/>
        </w:rPr>
        <w:t>such</w:t>
      </w:r>
      <w:r w:rsidR="00583CEF" w:rsidRPr="00EE3136">
        <w:rPr>
          <w:rFonts w:cs="Times New Roman"/>
          <w:bCs/>
          <w:szCs w:val="24"/>
        </w:rPr>
        <w:t xml:space="preserve"> </w:t>
      </w:r>
      <w:r w:rsidR="00FB48B9" w:rsidRPr="00EE3136">
        <w:rPr>
          <w:rFonts w:cs="Times New Roman"/>
          <w:bCs/>
          <w:szCs w:val="24"/>
        </w:rPr>
        <w:t>as</w:t>
      </w:r>
      <w:r w:rsidR="00583CEF" w:rsidRPr="00EE3136">
        <w:rPr>
          <w:rFonts w:cs="Times New Roman"/>
          <w:bCs/>
          <w:szCs w:val="24"/>
        </w:rPr>
        <w:t xml:space="preserve"> </w:t>
      </w:r>
      <w:r w:rsidRPr="00EE3136">
        <w:rPr>
          <w:rFonts w:cs="Times New Roman"/>
          <w:bCs/>
          <w:szCs w:val="24"/>
        </w:rPr>
        <w:t>travel</w:t>
      </w:r>
      <w:r w:rsidR="00583CEF" w:rsidRPr="00EE3136">
        <w:rPr>
          <w:rFonts w:cs="Times New Roman"/>
          <w:bCs/>
          <w:szCs w:val="24"/>
        </w:rPr>
        <w:t xml:space="preserve"> </w:t>
      </w:r>
      <w:r w:rsidRPr="00EE3136">
        <w:rPr>
          <w:rFonts w:cs="Times New Roman"/>
          <w:bCs/>
          <w:szCs w:val="24"/>
        </w:rPr>
        <w:t>costs</w:t>
      </w:r>
      <w:r w:rsidR="00583CEF" w:rsidRPr="00EE3136">
        <w:rPr>
          <w:rFonts w:cs="Times New Roman"/>
          <w:bCs/>
          <w:szCs w:val="24"/>
        </w:rPr>
        <w:t xml:space="preserve"> </w:t>
      </w:r>
      <w:r w:rsidRPr="00EE3136">
        <w:rPr>
          <w:rFonts w:cs="Times New Roman"/>
          <w:bCs/>
          <w:szCs w:val="24"/>
        </w:rPr>
        <w:t>for</w:t>
      </w:r>
      <w:r w:rsidR="00583CEF" w:rsidRPr="00EE3136">
        <w:rPr>
          <w:rFonts w:cs="Times New Roman"/>
          <w:bCs/>
          <w:szCs w:val="24"/>
        </w:rPr>
        <w:t xml:space="preserve"> </w:t>
      </w:r>
      <w:r w:rsidRPr="00EE3136">
        <w:rPr>
          <w:rFonts w:cs="Times New Roman"/>
          <w:bCs/>
          <w:szCs w:val="24"/>
        </w:rPr>
        <w:t>members,</w:t>
      </w:r>
      <w:r w:rsidR="00583CEF" w:rsidRPr="00EE3136">
        <w:rPr>
          <w:rFonts w:cs="Times New Roman"/>
          <w:bCs/>
          <w:szCs w:val="24"/>
        </w:rPr>
        <w:t xml:space="preserve"> </w:t>
      </w:r>
      <w:r w:rsidRPr="00EE3136">
        <w:rPr>
          <w:rFonts w:cs="Times New Roman"/>
          <w:bCs/>
          <w:szCs w:val="24"/>
        </w:rPr>
        <w:t>catering,</w:t>
      </w:r>
      <w:r w:rsidR="00583CEF" w:rsidRPr="00EE3136">
        <w:rPr>
          <w:rFonts w:cs="Times New Roman"/>
          <w:bCs/>
          <w:szCs w:val="24"/>
        </w:rPr>
        <w:t xml:space="preserve"> </w:t>
      </w:r>
      <w:r w:rsidRPr="00EE3136">
        <w:rPr>
          <w:rFonts w:cs="Times New Roman"/>
          <w:bCs/>
          <w:szCs w:val="24"/>
        </w:rPr>
        <w:t>venue</w:t>
      </w:r>
      <w:r w:rsidR="00583CEF" w:rsidRPr="00EE3136">
        <w:rPr>
          <w:rFonts w:cs="Times New Roman"/>
          <w:bCs/>
          <w:szCs w:val="24"/>
        </w:rPr>
        <w:t xml:space="preserve"> </w:t>
      </w:r>
      <w:r w:rsidRPr="00EE3136">
        <w:rPr>
          <w:rFonts w:cs="Times New Roman"/>
          <w:bCs/>
          <w:szCs w:val="24"/>
        </w:rPr>
        <w:t>rentals,</w:t>
      </w:r>
      <w:r w:rsidR="00583CEF" w:rsidRPr="00EE3136">
        <w:rPr>
          <w:rFonts w:cs="Times New Roman"/>
          <w:bCs/>
          <w:szCs w:val="24"/>
        </w:rPr>
        <w:t xml:space="preserve"> </w:t>
      </w:r>
      <w:r w:rsidRPr="00EE3136">
        <w:rPr>
          <w:rFonts w:cs="Times New Roman"/>
          <w:bCs/>
          <w:szCs w:val="24"/>
        </w:rPr>
        <w:t>printing,</w:t>
      </w:r>
      <w:r w:rsidR="00583CEF" w:rsidRPr="00EE3136">
        <w:rPr>
          <w:rFonts w:cs="Times New Roman"/>
          <w:bCs/>
          <w:szCs w:val="24"/>
        </w:rPr>
        <w:t xml:space="preserve"> </w:t>
      </w:r>
      <w:r w:rsidRPr="00EE3136">
        <w:rPr>
          <w:rFonts w:cs="Times New Roman"/>
          <w:bCs/>
          <w:szCs w:val="24"/>
        </w:rPr>
        <w:t>and</w:t>
      </w:r>
      <w:r w:rsidR="00583CEF" w:rsidRPr="00EE3136">
        <w:rPr>
          <w:rFonts w:cs="Times New Roman"/>
          <w:bCs/>
          <w:szCs w:val="24"/>
        </w:rPr>
        <w:t xml:space="preserve"> </w:t>
      </w:r>
      <w:r w:rsidRPr="00EE3136">
        <w:rPr>
          <w:rFonts w:cs="Times New Roman"/>
          <w:bCs/>
          <w:szCs w:val="24"/>
        </w:rPr>
        <w:t>more.</w:t>
      </w:r>
      <w:r w:rsidR="00583CEF" w:rsidRPr="00EE3136">
        <w:rPr>
          <w:rFonts w:cs="Times New Roman"/>
          <w:bCs/>
          <w:szCs w:val="24"/>
        </w:rPr>
        <w:t xml:space="preserve"> </w:t>
      </w:r>
      <w:r w:rsidRPr="00EE3136">
        <w:rPr>
          <w:rFonts w:cs="Times New Roman"/>
          <w:bCs/>
          <w:szCs w:val="24"/>
        </w:rPr>
        <w:t>To</w:t>
      </w:r>
      <w:r w:rsidR="00583CEF" w:rsidRPr="00EE3136">
        <w:rPr>
          <w:rFonts w:cs="Times New Roman"/>
          <w:bCs/>
          <w:szCs w:val="24"/>
        </w:rPr>
        <w:t xml:space="preserve"> </w:t>
      </w:r>
      <w:r w:rsidRPr="00EE3136">
        <w:rPr>
          <w:rFonts w:cs="Times New Roman"/>
          <w:bCs/>
          <w:szCs w:val="24"/>
        </w:rPr>
        <w:t>learn</w:t>
      </w:r>
      <w:r w:rsidR="00583CEF" w:rsidRPr="00EE3136">
        <w:rPr>
          <w:rFonts w:cs="Times New Roman"/>
          <w:bCs/>
          <w:szCs w:val="24"/>
        </w:rPr>
        <w:t xml:space="preserve"> </w:t>
      </w:r>
      <w:r w:rsidRPr="00EE3136">
        <w:rPr>
          <w:rFonts w:cs="Times New Roman"/>
          <w:bCs/>
          <w:szCs w:val="24"/>
        </w:rPr>
        <w:t>more</w:t>
      </w:r>
      <w:r w:rsidR="00583CEF" w:rsidRPr="00EE3136">
        <w:rPr>
          <w:rFonts w:cs="Times New Roman"/>
          <w:bCs/>
          <w:szCs w:val="24"/>
        </w:rPr>
        <w:t xml:space="preserve"> </w:t>
      </w:r>
      <w:r w:rsidRPr="00EE3136">
        <w:rPr>
          <w:rFonts w:cs="Times New Roman"/>
          <w:bCs/>
          <w:szCs w:val="24"/>
        </w:rPr>
        <w:t>information</w:t>
      </w:r>
      <w:r w:rsidR="00583CEF" w:rsidRPr="00EE3136">
        <w:rPr>
          <w:rFonts w:cs="Times New Roman"/>
          <w:bCs/>
          <w:szCs w:val="24"/>
        </w:rPr>
        <w:t xml:space="preserve"> </w:t>
      </w:r>
      <w:r w:rsidRPr="00EE3136">
        <w:rPr>
          <w:rFonts w:cs="Times New Roman"/>
          <w:bCs/>
          <w:szCs w:val="24"/>
        </w:rPr>
        <w:t>regarding</w:t>
      </w:r>
      <w:r w:rsidR="00583CEF" w:rsidRPr="00EE3136">
        <w:rPr>
          <w:rFonts w:cs="Times New Roman"/>
          <w:bCs/>
          <w:szCs w:val="24"/>
        </w:rPr>
        <w:t xml:space="preserve"> </w:t>
      </w:r>
      <w:r w:rsidRPr="00EE3136">
        <w:rPr>
          <w:rFonts w:cs="Times New Roman"/>
          <w:bCs/>
          <w:szCs w:val="24"/>
        </w:rPr>
        <w:t>the</w:t>
      </w:r>
      <w:r w:rsidR="00583CEF" w:rsidRPr="00EE3136">
        <w:rPr>
          <w:rFonts w:cs="Times New Roman"/>
          <w:bCs/>
          <w:szCs w:val="24"/>
        </w:rPr>
        <w:t xml:space="preserve"> </w:t>
      </w:r>
      <w:r w:rsidRPr="00EE3136">
        <w:rPr>
          <w:rFonts w:cs="Times New Roman"/>
          <w:bCs/>
          <w:szCs w:val="24"/>
        </w:rPr>
        <w:t>ACS</w:t>
      </w:r>
      <w:r w:rsidR="00583CEF" w:rsidRPr="00EE3136">
        <w:rPr>
          <w:rFonts w:cs="Times New Roman"/>
          <w:bCs/>
          <w:szCs w:val="24"/>
        </w:rPr>
        <w:t xml:space="preserve"> </w:t>
      </w:r>
      <w:r w:rsidRPr="00EE3136">
        <w:rPr>
          <w:rFonts w:cs="Times New Roman"/>
          <w:bCs/>
          <w:szCs w:val="24"/>
        </w:rPr>
        <w:t>State</w:t>
      </w:r>
      <w:r w:rsidR="00583CEF" w:rsidRPr="00EE3136">
        <w:rPr>
          <w:rFonts w:cs="Times New Roman"/>
          <w:bCs/>
          <w:szCs w:val="24"/>
        </w:rPr>
        <w:t xml:space="preserve"> </w:t>
      </w:r>
      <w:r w:rsidRPr="00EE3136">
        <w:rPr>
          <w:rFonts w:cs="Times New Roman"/>
          <w:bCs/>
          <w:szCs w:val="24"/>
        </w:rPr>
        <w:t>Advocacy</w:t>
      </w:r>
      <w:r w:rsidR="00583CEF" w:rsidRPr="00EE3136">
        <w:rPr>
          <w:rFonts w:cs="Times New Roman"/>
          <w:bCs/>
          <w:szCs w:val="24"/>
        </w:rPr>
        <w:t xml:space="preserve"> </w:t>
      </w:r>
      <w:r w:rsidRPr="00EE3136">
        <w:rPr>
          <w:rFonts w:cs="Times New Roman"/>
          <w:bCs/>
          <w:szCs w:val="24"/>
        </w:rPr>
        <w:t>Grant</w:t>
      </w:r>
      <w:r w:rsidR="00C2715B" w:rsidRPr="00EE3136">
        <w:rPr>
          <w:rFonts w:cs="Times New Roman"/>
          <w:bCs/>
          <w:szCs w:val="24"/>
        </w:rPr>
        <w:t>s</w:t>
      </w:r>
      <w:r w:rsidRPr="00EE3136">
        <w:rPr>
          <w:rFonts w:cs="Times New Roman"/>
          <w:bCs/>
          <w:szCs w:val="24"/>
        </w:rPr>
        <w:t>,</w:t>
      </w:r>
      <w:r w:rsidR="00583CEF" w:rsidRPr="00EE3136">
        <w:rPr>
          <w:rFonts w:cs="Times New Roman"/>
          <w:bCs/>
          <w:szCs w:val="24"/>
        </w:rPr>
        <w:t xml:space="preserve"> </w:t>
      </w:r>
      <w:r w:rsidR="002C335A" w:rsidRPr="00EE3136">
        <w:rPr>
          <w:rFonts w:cs="Times New Roman"/>
          <w:bCs/>
          <w:szCs w:val="24"/>
        </w:rPr>
        <w:t>apply</w:t>
      </w:r>
      <w:r w:rsidR="00583CEF" w:rsidRPr="00EE3136">
        <w:rPr>
          <w:rFonts w:cs="Times New Roman"/>
          <w:bCs/>
          <w:szCs w:val="24"/>
        </w:rPr>
        <w:t xml:space="preserve"> </w:t>
      </w:r>
      <w:hyperlink r:id="rId9" w:history="1">
        <w:r w:rsidRPr="00EE3136">
          <w:rPr>
            <w:rStyle w:val="Hyperlink"/>
            <w:rFonts w:cs="Times New Roman"/>
            <w:bCs/>
            <w:szCs w:val="24"/>
          </w:rPr>
          <w:t>here</w:t>
        </w:r>
      </w:hyperlink>
      <w:r w:rsidR="002C335A" w:rsidRPr="00EE3136">
        <w:rPr>
          <w:rFonts w:cs="Times New Roman"/>
          <w:bCs/>
          <w:szCs w:val="24"/>
        </w:rPr>
        <w:t>.</w:t>
      </w:r>
      <w:r w:rsidR="00583CEF" w:rsidRPr="00EE3136">
        <w:rPr>
          <w:rFonts w:cs="Times New Roman"/>
          <w:bCs/>
          <w:szCs w:val="24"/>
        </w:rPr>
        <w:t xml:space="preserve"> </w:t>
      </w:r>
    </w:p>
    <w:p w14:paraId="1BB96792" w14:textId="77777777" w:rsidR="00672591" w:rsidRPr="00EE3136" w:rsidRDefault="00672591" w:rsidP="00EE3136">
      <w:pPr>
        <w:rPr>
          <w:rFonts w:cs="Times New Roman"/>
          <w:szCs w:val="24"/>
        </w:rPr>
      </w:pPr>
    </w:p>
    <w:p w14:paraId="62F1CE62" w14:textId="2EE19EB2" w:rsidR="00E67A1C" w:rsidRPr="00EE3136" w:rsidRDefault="00E67A1C" w:rsidP="00EE3136">
      <w:pPr>
        <w:rPr>
          <w:rFonts w:cs="Times New Roman"/>
          <w:b/>
          <w:bCs/>
          <w:szCs w:val="24"/>
          <w:u w:val="single"/>
        </w:rPr>
      </w:pPr>
      <w:r w:rsidRPr="00EE3136">
        <w:rPr>
          <w:rFonts w:cs="Times New Roman"/>
          <w:b/>
          <w:bCs/>
          <w:szCs w:val="24"/>
          <w:u w:val="single"/>
        </w:rPr>
        <w:t>STATE ADVOCACY DAYS</w:t>
      </w:r>
    </w:p>
    <w:p w14:paraId="7D1802EA" w14:textId="79B16DE6" w:rsidR="0021263C" w:rsidRPr="00EE3136" w:rsidRDefault="0021263C" w:rsidP="00EE3136">
      <w:pPr>
        <w:rPr>
          <w:rFonts w:cs="Times New Roman"/>
          <w:szCs w:val="24"/>
        </w:rPr>
      </w:pPr>
      <w:r w:rsidRPr="00EE3136">
        <w:rPr>
          <w:rFonts w:cs="Times New Roman"/>
          <w:szCs w:val="24"/>
        </w:rPr>
        <w:t>California: April 9, Sacramento, California</w:t>
      </w:r>
    </w:p>
    <w:p w14:paraId="7182026D" w14:textId="77777777" w:rsidR="00E67A1C" w:rsidRPr="00EE3136" w:rsidRDefault="00E67A1C" w:rsidP="00EE3136">
      <w:pPr>
        <w:rPr>
          <w:rFonts w:cs="Times New Roman"/>
          <w:szCs w:val="24"/>
        </w:rPr>
      </w:pPr>
    </w:p>
    <w:p w14:paraId="298FF42C" w14:textId="52F7C9C4" w:rsidR="004B454A" w:rsidRPr="00EE3136" w:rsidRDefault="005E1816" w:rsidP="00EE3136">
      <w:pPr>
        <w:rPr>
          <w:rFonts w:cs="Times New Roman"/>
          <w:b/>
          <w:bCs/>
          <w:szCs w:val="24"/>
          <w:u w:val="single"/>
        </w:rPr>
      </w:pPr>
      <w:r w:rsidRPr="00EE3136">
        <w:rPr>
          <w:rFonts w:cs="Times New Roman"/>
          <w:b/>
          <w:bCs/>
          <w:szCs w:val="24"/>
          <w:u w:val="single"/>
        </w:rPr>
        <w:t>STATUS</w:t>
      </w:r>
      <w:r w:rsidR="00583CEF" w:rsidRPr="00EE3136">
        <w:rPr>
          <w:rFonts w:cs="Times New Roman"/>
          <w:b/>
          <w:bCs/>
          <w:szCs w:val="24"/>
          <w:u w:val="single"/>
        </w:rPr>
        <w:t xml:space="preserve"> </w:t>
      </w:r>
      <w:r w:rsidR="001F463E" w:rsidRPr="00EE3136">
        <w:rPr>
          <w:rFonts w:cs="Times New Roman"/>
          <w:b/>
          <w:bCs/>
          <w:szCs w:val="24"/>
          <w:u w:val="single"/>
        </w:rPr>
        <w:t>OF</w:t>
      </w:r>
      <w:r w:rsidR="00583CEF" w:rsidRPr="00EE3136">
        <w:rPr>
          <w:rFonts w:cs="Times New Roman"/>
          <w:b/>
          <w:bCs/>
          <w:szCs w:val="24"/>
          <w:u w:val="single"/>
        </w:rPr>
        <w:t xml:space="preserve"> </w:t>
      </w:r>
      <w:r w:rsidR="001F463E" w:rsidRPr="00EE3136">
        <w:rPr>
          <w:rFonts w:cs="Times New Roman"/>
          <w:b/>
          <w:bCs/>
          <w:szCs w:val="24"/>
          <w:u w:val="single"/>
        </w:rPr>
        <w:t>LEGISLATIVE</w:t>
      </w:r>
      <w:r w:rsidR="00583CEF" w:rsidRPr="00EE3136">
        <w:rPr>
          <w:rFonts w:cs="Times New Roman"/>
          <w:b/>
          <w:bCs/>
          <w:szCs w:val="24"/>
          <w:u w:val="single"/>
        </w:rPr>
        <w:t xml:space="preserve"> </w:t>
      </w:r>
      <w:r w:rsidR="001F463E" w:rsidRPr="00EE3136">
        <w:rPr>
          <w:rFonts w:cs="Times New Roman"/>
          <w:b/>
          <w:bCs/>
          <w:szCs w:val="24"/>
          <w:u w:val="single"/>
        </w:rPr>
        <w:t>SESSIONS</w:t>
      </w:r>
    </w:p>
    <w:p w14:paraId="12970352" w14:textId="5F21A321" w:rsidR="00CF0887" w:rsidRPr="00EE3136" w:rsidRDefault="00EC6CEB" w:rsidP="00EE3136">
      <w:pPr>
        <w:rPr>
          <w:rFonts w:cs="Times New Roman"/>
          <w:szCs w:val="24"/>
        </w:rPr>
      </w:pPr>
      <w:r w:rsidRPr="00EE3136">
        <w:rPr>
          <w:rFonts w:cs="Times New Roman"/>
          <w:szCs w:val="24"/>
        </w:rPr>
        <w:t xml:space="preserve">State legislative session dates can be found </w:t>
      </w:r>
      <w:hyperlink r:id="rId10" w:history="1">
        <w:r w:rsidRPr="00EE3136">
          <w:rPr>
            <w:rStyle w:val="Hyperlink"/>
            <w:rFonts w:cs="Times New Roman"/>
            <w:szCs w:val="24"/>
          </w:rPr>
          <w:t>here</w:t>
        </w:r>
      </w:hyperlink>
      <w:r w:rsidRPr="00EE3136">
        <w:rPr>
          <w:rFonts w:cs="Times New Roman"/>
          <w:szCs w:val="24"/>
        </w:rPr>
        <w:t>.</w:t>
      </w:r>
    </w:p>
    <w:p w14:paraId="46671145" w14:textId="77777777" w:rsidR="00CF0887" w:rsidRPr="00EE3136" w:rsidRDefault="00CF0887" w:rsidP="00EE3136">
      <w:pPr>
        <w:rPr>
          <w:rFonts w:cs="Times New Roman"/>
          <w:szCs w:val="24"/>
        </w:rPr>
      </w:pPr>
    </w:p>
    <w:p w14:paraId="2F12725F" w14:textId="6127085B" w:rsidR="00EA383A" w:rsidRPr="00EE3136" w:rsidRDefault="00EA383A" w:rsidP="00EE3136">
      <w:pPr>
        <w:rPr>
          <w:rFonts w:cs="Times New Roman"/>
          <w:b/>
          <w:bCs/>
          <w:szCs w:val="24"/>
          <w:u w:val="single"/>
        </w:rPr>
      </w:pPr>
      <w:r w:rsidRPr="00EE3136">
        <w:rPr>
          <w:rFonts w:cs="Times New Roman"/>
          <w:b/>
          <w:bCs/>
          <w:szCs w:val="24"/>
          <w:u w:val="single"/>
        </w:rPr>
        <w:t>IN THE NEWS</w:t>
      </w:r>
    </w:p>
    <w:p w14:paraId="488422A3" w14:textId="735E2436" w:rsidR="00EA383A" w:rsidRPr="00EE3136" w:rsidRDefault="00EA383A" w:rsidP="00EE3136">
      <w:pPr>
        <w:rPr>
          <w:rFonts w:cs="Times New Roman"/>
          <w:b/>
          <w:bCs/>
          <w:szCs w:val="24"/>
        </w:rPr>
      </w:pPr>
      <w:r w:rsidRPr="00EE3136">
        <w:rPr>
          <w:rFonts w:cs="Times New Roman"/>
          <w:b/>
          <w:bCs/>
          <w:szCs w:val="24"/>
        </w:rPr>
        <w:t xml:space="preserve">Over </w:t>
      </w:r>
      <w:r w:rsidR="000F0853">
        <w:rPr>
          <w:rFonts w:cs="Times New Roman"/>
          <w:b/>
          <w:bCs/>
          <w:szCs w:val="24"/>
        </w:rPr>
        <w:t xml:space="preserve">a </w:t>
      </w:r>
      <w:r w:rsidRPr="00EE3136">
        <w:rPr>
          <w:rFonts w:cs="Times New Roman"/>
          <w:b/>
          <w:bCs/>
          <w:szCs w:val="24"/>
        </w:rPr>
        <w:t>Dozen State</w:t>
      </w:r>
      <w:r w:rsidR="000F0853">
        <w:rPr>
          <w:rFonts w:cs="Times New Roman"/>
          <w:b/>
          <w:bCs/>
          <w:szCs w:val="24"/>
        </w:rPr>
        <w:t>s</w:t>
      </w:r>
      <w:r w:rsidRPr="00EE3136">
        <w:rPr>
          <w:rFonts w:cs="Times New Roman"/>
          <w:b/>
          <w:bCs/>
          <w:szCs w:val="24"/>
        </w:rPr>
        <w:t xml:space="preserve"> Looking at Private Equity Investment in Health</w:t>
      </w:r>
      <w:r w:rsidR="00E45A96" w:rsidRPr="00EE3136">
        <w:rPr>
          <w:rFonts w:cs="Times New Roman"/>
          <w:b/>
          <w:bCs/>
          <w:szCs w:val="24"/>
        </w:rPr>
        <w:t xml:space="preserve"> </w:t>
      </w:r>
      <w:r w:rsidR="000F0853">
        <w:rPr>
          <w:rFonts w:cs="Times New Roman"/>
          <w:b/>
          <w:bCs/>
          <w:szCs w:val="24"/>
        </w:rPr>
        <w:t>C</w:t>
      </w:r>
      <w:r w:rsidRPr="00EE3136">
        <w:rPr>
          <w:rFonts w:cs="Times New Roman"/>
          <w:b/>
          <w:bCs/>
          <w:szCs w:val="24"/>
        </w:rPr>
        <w:t>are</w:t>
      </w:r>
    </w:p>
    <w:p w14:paraId="1031B450" w14:textId="77777777" w:rsidR="00EA383A" w:rsidRPr="00EE3136" w:rsidRDefault="00EA383A" w:rsidP="00EE3136">
      <w:pPr>
        <w:rPr>
          <w:rFonts w:cs="Times New Roman"/>
          <w:szCs w:val="24"/>
        </w:rPr>
      </w:pPr>
      <w:r w:rsidRPr="00EE3136">
        <w:rPr>
          <w:rFonts w:cs="Times New Roman"/>
          <w:szCs w:val="24"/>
        </w:rPr>
        <w:t xml:space="preserve">As evidence emerges on the clinical and economic consequences, policy makers at the state level are exploring ways to regulate private-equity involvement in physician practices, ambulatory surgical centers, and hospitals. </w:t>
      </w:r>
    </w:p>
    <w:p w14:paraId="5DDF2685" w14:textId="77777777" w:rsidR="00EA383A" w:rsidRPr="00EE3136" w:rsidRDefault="00EA383A" w:rsidP="00EE3136">
      <w:pPr>
        <w:rPr>
          <w:rFonts w:cs="Times New Roman"/>
          <w:szCs w:val="24"/>
        </w:rPr>
      </w:pPr>
    </w:p>
    <w:p w14:paraId="54D5A4C4" w14:textId="77777777" w:rsidR="00EA383A" w:rsidRPr="00EE3136" w:rsidRDefault="00EA383A" w:rsidP="00EE3136">
      <w:pPr>
        <w:rPr>
          <w:rFonts w:cs="Times New Roman"/>
          <w:szCs w:val="24"/>
        </w:rPr>
      </w:pPr>
      <w:r w:rsidRPr="00EE3136">
        <w:rPr>
          <w:rFonts w:cs="Times New Roman"/>
          <w:szCs w:val="24"/>
        </w:rPr>
        <w:t xml:space="preserve">Over the past 10 years, private-equity firms have increasingly acquired and consolidated physician practices across several medical specialties. There were 75 private-equity physician practice acquisitions in 2012 and 484 such acquisitions in 2021, </w:t>
      </w:r>
      <w:hyperlink r:id="rId11" w:tgtFrame="_blank" w:history="1">
        <w:r w:rsidRPr="00EE3136">
          <w:rPr>
            <w:rStyle w:val="Hyperlink"/>
            <w:rFonts w:cs="Times New Roman"/>
            <w:szCs w:val="24"/>
          </w:rPr>
          <w:t>more than a six-fold increase</w:t>
        </w:r>
      </w:hyperlink>
      <w:r w:rsidRPr="00EE3136">
        <w:rPr>
          <w:rFonts w:cs="Times New Roman"/>
          <w:szCs w:val="24"/>
        </w:rPr>
        <w:t>.</w:t>
      </w:r>
    </w:p>
    <w:p w14:paraId="231ED4FD" w14:textId="77777777" w:rsidR="00EA383A" w:rsidRPr="00EE3136" w:rsidRDefault="00EA383A" w:rsidP="00EE3136">
      <w:pPr>
        <w:rPr>
          <w:rFonts w:cs="Times New Roman"/>
          <w:szCs w:val="24"/>
        </w:rPr>
      </w:pPr>
    </w:p>
    <w:p w14:paraId="70DDA2F5" w14:textId="52CDCF63" w:rsidR="00EA383A" w:rsidRPr="00EE3136" w:rsidRDefault="00EA383A" w:rsidP="00EE3136">
      <w:pPr>
        <w:rPr>
          <w:rFonts w:cs="Times New Roman"/>
          <w:szCs w:val="24"/>
        </w:rPr>
      </w:pPr>
      <w:r w:rsidRPr="00EE3136">
        <w:rPr>
          <w:rFonts w:cs="Times New Roman"/>
          <w:szCs w:val="24"/>
        </w:rPr>
        <w:t xml:space="preserve">There are two ways states have already started to regulate private-equity firms in health care: 1) states have passed laws requiring increased state oversight for, and transparency of, private-equity health care acquisitions; 2) states have regulated the commercialization of health care through corporate practice of medicine laws. Read more </w:t>
      </w:r>
      <w:hyperlink r:id="rId12" w:history="1">
        <w:r w:rsidRPr="00EE3136">
          <w:rPr>
            <w:rStyle w:val="Hyperlink"/>
            <w:rFonts w:cs="Times New Roman"/>
            <w:szCs w:val="24"/>
          </w:rPr>
          <w:t>here</w:t>
        </w:r>
      </w:hyperlink>
      <w:r w:rsidR="0095521F">
        <w:t xml:space="preserve">, </w:t>
      </w:r>
      <w:hyperlink r:id="rId13" w:history="1">
        <w:r w:rsidR="0095521F" w:rsidRPr="0095521F">
          <w:rPr>
            <w:rStyle w:val="Hyperlink"/>
          </w:rPr>
          <w:t>here</w:t>
        </w:r>
      </w:hyperlink>
      <w:r w:rsidR="0095521F">
        <w:t>,</w:t>
      </w:r>
      <w:r w:rsidR="00B431CB" w:rsidRPr="00EE3136">
        <w:rPr>
          <w:rFonts w:cs="Times New Roman"/>
          <w:szCs w:val="24"/>
        </w:rPr>
        <w:t xml:space="preserve"> and </w:t>
      </w:r>
      <w:hyperlink r:id="rId14" w:history="1">
        <w:r w:rsidR="00B431CB" w:rsidRPr="00EE3136">
          <w:rPr>
            <w:rStyle w:val="Hyperlink"/>
            <w:rFonts w:cs="Times New Roman"/>
            <w:szCs w:val="24"/>
          </w:rPr>
          <w:t>here</w:t>
        </w:r>
      </w:hyperlink>
      <w:r w:rsidRPr="00EE3136">
        <w:rPr>
          <w:rFonts w:cs="Times New Roman"/>
          <w:szCs w:val="24"/>
        </w:rPr>
        <w:t>.</w:t>
      </w:r>
    </w:p>
    <w:p w14:paraId="16E6FBE5" w14:textId="77777777" w:rsidR="00EA383A" w:rsidRPr="00EE3136" w:rsidRDefault="00EA383A" w:rsidP="00EE3136">
      <w:pPr>
        <w:rPr>
          <w:rFonts w:cs="Times New Roman"/>
          <w:szCs w:val="24"/>
        </w:rPr>
      </w:pPr>
    </w:p>
    <w:p w14:paraId="41E6ED19" w14:textId="3E421436" w:rsidR="008C19BD" w:rsidRPr="00EE3136" w:rsidRDefault="005E1816" w:rsidP="00EE3136">
      <w:pPr>
        <w:rPr>
          <w:rFonts w:cs="Times New Roman"/>
          <w:b/>
          <w:bCs/>
          <w:szCs w:val="24"/>
          <w:u w:val="single"/>
        </w:rPr>
      </w:pPr>
      <w:r w:rsidRPr="00EE3136">
        <w:rPr>
          <w:rFonts w:cs="Times New Roman"/>
          <w:b/>
          <w:bCs/>
          <w:szCs w:val="24"/>
          <w:u w:val="single"/>
        </w:rPr>
        <w:t>LEGISLATIVE</w:t>
      </w:r>
      <w:r w:rsidR="00583CEF" w:rsidRPr="00EE3136">
        <w:rPr>
          <w:rFonts w:cs="Times New Roman"/>
          <w:b/>
          <w:bCs/>
          <w:szCs w:val="24"/>
          <w:u w:val="single"/>
        </w:rPr>
        <w:t xml:space="preserve"> </w:t>
      </w:r>
      <w:r w:rsidRPr="00EE3136">
        <w:rPr>
          <w:rFonts w:cs="Times New Roman"/>
          <w:b/>
          <w:bCs/>
          <w:szCs w:val="24"/>
          <w:u w:val="single"/>
        </w:rPr>
        <w:t>TRACKING</w:t>
      </w:r>
      <w:bookmarkEnd w:id="0"/>
    </w:p>
    <w:p w14:paraId="436CC0FF" w14:textId="36568A55" w:rsidR="005312B9" w:rsidRPr="00C22FC3" w:rsidRDefault="005312B9" w:rsidP="00EE3136">
      <w:pPr>
        <w:rPr>
          <w:rFonts w:cs="Times New Roman"/>
          <w:b/>
          <w:bCs/>
          <w:szCs w:val="24"/>
        </w:rPr>
      </w:pPr>
      <w:r w:rsidRPr="00C22FC3">
        <w:rPr>
          <w:rFonts w:cs="Times New Roman"/>
          <w:b/>
          <w:bCs/>
          <w:szCs w:val="24"/>
        </w:rPr>
        <w:t>ALASKA</w:t>
      </w:r>
    </w:p>
    <w:p w14:paraId="4161757A" w14:textId="2BC4AC85" w:rsidR="005312B9" w:rsidRPr="00C22FC3" w:rsidRDefault="005312B9" w:rsidP="00EE3136">
      <w:pPr>
        <w:rPr>
          <w:rFonts w:cs="Times New Roman"/>
          <w:szCs w:val="24"/>
        </w:rPr>
      </w:pPr>
      <w:hyperlink r:id="rId15" w:history="1">
        <w:r w:rsidRPr="00C22FC3">
          <w:rPr>
            <w:rStyle w:val="Hyperlink"/>
            <w:rFonts w:cs="Times New Roman"/>
            <w:szCs w:val="24"/>
          </w:rPr>
          <w:t>SB 133</w:t>
        </w:r>
      </w:hyperlink>
      <w:r w:rsidRPr="00C22FC3">
        <w:rPr>
          <w:rFonts w:cs="Times New Roman"/>
          <w:szCs w:val="24"/>
        </w:rPr>
        <w:t xml:space="preserve"> – Prior Authorization</w:t>
      </w:r>
    </w:p>
    <w:p w14:paraId="52B210AA" w14:textId="0910CEFF" w:rsidR="005312B9" w:rsidRPr="00C22FC3" w:rsidRDefault="005312B9" w:rsidP="00EE3136">
      <w:pPr>
        <w:rPr>
          <w:rFonts w:cs="Times New Roman"/>
          <w:szCs w:val="24"/>
        </w:rPr>
      </w:pPr>
      <w:r w:rsidRPr="00C22FC3">
        <w:rPr>
          <w:rFonts w:cs="Times New Roman"/>
          <w:szCs w:val="24"/>
        </w:rPr>
        <w:t xml:space="preserve">Introduced by the Labor and Commerce Committee, SB 133 requires health insurers to respond to </w:t>
      </w:r>
      <w:r w:rsidR="00B204EB" w:rsidRPr="00C22FC3">
        <w:rPr>
          <w:rFonts w:cs="Times New Roman"/>
          <w:szCs w:val="24"/>
        </w:rPr>
        <w:t xml:space="preserve">nonurgent </w:t>
      </w:r>
      <w:r w:rsidRPr="00C22FC3">
        <w:rPr>
          <w:rFonts w:cs="Times New Roman"/>
          <w:szCs w:val="24"/>
        </w:rPr>
        <w:t xml:space="preserve">prior authorization (PA) requests within 72 hours, </w:t>
      </w:r>
      <w:r w:rsidR="00B204EB" w:rsidRPr="00C22FC3">
        <w:rPr>
          <w:rFonts w:cs="Times New Roman"/>
          <w:szCs w:val="24"/>
        </w:rPr>
        <w:t>urgent</w:t>
      </w:r>
      <w:r w:rsidRPr="00C22FC3">
        <w:rPr>
          <w:rFonts w:cs="Times New Roman"/>
          <w:szCs w:val="24"/>
        </w:rPr>
        <w:t xml:space="preserve"> requests within 24 hours; insurers must make their PA standards publicly available; </w:t>
      </w:r>
      <w:r w:rsidR="00B204EB" w:rsidRPr="00C22FC3">
        <w:rPr>
          <w:rFonts w:cs="Times New Roman"/>
          <w:szCs w:val="24"/>
        </w:rPr>
        <w:t xml:space="preserve">ensures patients </w:t>
      </w:r>
      <w:r w:rsidRPr="00C22FC3">
        <w:rPr>
          <w:rFonts w:cs="Times New Roman"/>
          <w:szCs w:val="24"/>
        </w:rPr>
        <w:t xml:space="preserve">with Stage 4 advanced metastatic cancer do not </w:t>
      </w:r>
      <w:r w:rsidR="00B204EB" w:rsidRPr="00C22FC3">
        <w:rPr>
          <w:rFonts w:cs="Times New Roman"/>
          <w:szCs w:val="24"/>
        </w:rPr>
        <w:t xml:space="preserve">need to undergo </w:t>
      </w:r>
      <w:r w:rsidRPr="00C22FC3">
        <w:rPr>
          <w:rFonts w:cs="Times New Roman"/>
          <w:szCs w:val="24"/>
        </w:rPr>
        <w:t xml:space="preserve">step therapy. The bill was introduced in the Senate and referred to the Labor and Commerce Committee. </w:t>
      </w:r>
    </w:p>
    <w:p w14:paraId="57BACA7B" w14:textId="77777777" w:rsidR="00D63230" w:rsidRPr="00C22FC3" w:rsidRDefault="00D63230" w:rsidP="00EE3136">
      <w:pPr>
        <w:rPr>
          <w:rFonts w:cs="Times New Roman"/>
          <w:szCs w:val="24"/>
        </w:rPr>
      </w:pPr>
    </w:p>
    <w:p w14:paraId="1C963EB6" w14:textId="2B885930" w:rsidR="00D63230" w:rsidRPr="00C22FC3" w:rsidRDefault="00D63230" w:rsidP="00EE3136">
      <w:pPr>
        <w:rPr>
          <w:rFonts w:cs="Times New Roman"/>
          <w:b/>
          <w:bCs/>
          <w:szCs w:val="24"/>
        </w:rPr>
      </w:pPr>
      <w:r w:rsidRPr="00C22FC3">
        <w:rPr>
          <w:rFonts w:cs="Times New Roman"/>
          <w:b/>
          <w:bCs/>
          <w:szCs w:val="24"/>
        </w:rPr>
        <w:t>ARKANSAS</w:t>
      </w:r>
    </w:p>
    <w:p w14:paraId="29FDD2E1" w14:textId="2533EFAB" w:rsidR="00D63230" w:rsidRPr="00C22FC3" w:rsidRDefault="00D63230" w:rsidP="00EE3136">
      <w:pPr>
        <w:rPr>
          <w:rFonts w:cs="Times New Roman"/>
          <w:szCs w:val="24"/>
        </w:rPr>
      </w:pPr>
      <w:hyperlink r:id="rId16" w:history="1">
        <w:r w:rsidRPr="00C22FC3">
          <w:rPr>
            <w:rStyle w:val="Hyperlink"/>
            <w:rFonts w:cs="Times New Roman"/>
            <w:szCs w:val="24"/>
          </w:rPr>
          <w:t>HB 1816</w:t>
        </w:r>
      </w:hyperlink>
      <w:r w:rsidRPr="00C22FC3">
        <w:rPr>
          <w:rFonts w:cs="Times New Roman"/>
          <w:szCs w:val="24"/>
        </w:rPr>
        <w:t xml:space="preserve"> – Artificial Intelligence</w:t>
      </w:r>
    </w:p>
    <w:p w14:paraId="5C1CC8CD" w14:textId="41D8CC45" w:rsidR="00D63230" w:rsidRPr="00C22FC3" w:rsidRDefault="00D63230" w:rsidP="00EE3136">
      <w:pPr>
        <w:rPr>
          <w:rFonts w:cs="Times New Roman"/>
          <w:szCs w:val="24"/>
        </w:rPr>
      </w:pPr>
      <w:r w:rsidRPr="00C22FC3">
        <w:rPr>
          <w:rFonts w:cs="Times New Roman"/>
          <w:szCs w:val="24"/>
        </w:rPr>
        <w:t xml:space="preserve">Introduced by Representative Lee Johnson (R), HB 1816 prohibits the use of artificial intelligence in </w:t>
      </w:r>
      <w:r w:rsidR="00643BAF" w:rsidRPr="00C22FC3">
        <w:rPr>
          <w:rFonts w:cs="Times New Roman"/>
          <w:szCs w:val="24"/>
        </w:rPr>
        <w:t>the generation of medical records</w:t>
      </w:r>
      <w:r w:rsidRPr="00C22FC3">
        <w:rPr>
          <w:rFonts w:cs="Times New Roman"/>
          <w:szCs w:val="24"/>
        </w:rPr>
        <w:t xml:space="preserve"> unless approved by the FDA and verified by a quality assurance laboratory. The bill was introduced in the House and referred to the Public Health, Welfare, and Labor Committee. </w:t>
      </w:r>
    </w:p>
    <w:p w14:paraId="0890E821" w14:textId="77777777" w:rsidR="005312B9" w:rsidRPr="00C22FC3" w:rsidRDefault="005312B9" w:rsidP="00EE3136">
      <w:pPr>
        <w:rPr>
          <w:rFonts w:cs="Times New Roman"/>
          <w:b/>
          <w:bCs/>
          <w:szCs w:val="24"/>
        </w:rPr>
      </w:pPr>
    </w:p>
    <w:p w14:paraId="70CB14E4" w14:textId="731AD5C4" w:rsidR="006719AA" w:rsidRPr="00C22FC3" w:rsidRDefault="006719AA" w:rsidP="00EE3136">
      <w:pPr>
        <w:rPr>
          <w:rFonts w:cs="Times New Roman"/>
          <w:b/>
          <w:bCs/>
          <w:szCs w:val="24"/>
        </w:rPr>
      </w:pPr>
      <w:r w:rsidRPr="00C22FC3">
        <w:rPr>
          <w:rFonts w:cs="Times New Roman"/>
          <w:b/>
          <w:bCs/>
          <w:szCs w:val="24"/>
        </w:rPr>
        <w:t>CALIFORNIA</w:t>
      </w:r>
    </w:p>
    <w:p w14:paraId="42B785A7" w14:textId="265506F9" w:rsidR="005373AA" w:rsidRPr="00C22FC3" w:rsidRDefault="005373AA" w:rsidP="00EE3136">
      <w:hyperlink r:id="rId17" w:history="1">
        <w:r w:rsidRPr="00C22FC3">
          <w:rPr>
            <w:rStyle w:val="Hyperlink"/>
          </w:rPr>
          <w:t>AB 260</w:t>
        </w:r>
      </w:hyperlink>
      <w:r w:rsidRPr="00C22FC3">
        <w:t xml:space="preserve"> – Telemedicine</w:t>
      </w:r>
    </w:p>
    <w:p w14:paraId="72325BF9" w14:textId="4AA3C795" w:rsidR="005373AA" w:rsidRPr="00C22FC3" w:rsidRDefault="005373AA" w:rsidP="00EE3136">
      <w:r w:rsidRPr="00C22FC3">
        <w:t xml:space="preserve">Introduced by Assemblymember Cecilia Aguiar-Curry (D), AB 260 establishes reimbursement parity between in-person and telehealth services under Medi-Cal managed plans. The bill was introduced in the Assembly and referred to the Health Committee. </w:t>
      </w:r>
    </w:p>
    <w:p w14:paraId="2EAAD996" w14:textId="77777777" w:rsidR="005373AA" w:rsidRPr="00C22FC3" w:rsidRDefault="005373AA" w:rsidP="00EE3136"/>
    <w:p w14:paraId="56A452BA" w14:textId="158F1F27" w:rsidR="00AA538C" w:rsidRPr="00C22FC3" w:rsidRDefault="00AA538C" w:rsidP="00EE3136">
      <w:pPr>
        <w:rPr>
          <w:rFonts w:cs="Times New Roman"/>
          <w:szCs w:val="24"/>
        </w:rPr>
      </w:pPr>
      <w:hyperlink r:id="rId18" w:history="1">
        <w:r w:rsidRPr="00C22FC3">
          <w:rPr>
            <w:rStyle w:val="Hyperlink"/>
            <w:rFonts w:cs="Times New Roman"/>
            <w:szCs w:val="24"/>
          </w:rPr>
          <w:t>AB 510</w:t>
        </w:r>
      </w:hyperlink>
      <w:r w:rsidRPr="00C22FC3">
        <w:rPr>
          <w:rFonts w:cs="Times New Roman"/>
          <w:szCs w:val="24"/>
        </w:rPr>
        <w:t xml:space="preserve"> – Prior Authorization </w:t>
      </w:r>
    </w:p>
    <w:p w14:paraId="1D1A718B" w14:textId="4C75E02C" w:rsidR="00AA538C" w:rsidRPr="00C22FC3" w:rsidRDefault="00AA538C" w:rsidP="00EE3136">
      <w:pPr>
        <w:rPr>
          <w:rFonts w:cs="Times New Roman"/>
          <w:szCs w:val="24"/>
        </w:rPr>
      </w:pPr>
      <w:r w:rsidRPr="00C22FC3">
        <w:rPr>
          <w:rFonts w:cs="Times New Roman"/>
          <w:szCs w:val="24"/>
        </w:rPr>
        <w:t xml:space="preserve">Introduced by Assemblymember Dawn Addis (D), AB 510 mandates any appeal or grievance concerning an adverse determination must be reviewed by a licensed physician with expertise in the relevant clinical area; the review must occur within two business days, or within 24 hours if the patient's health is at imminent risk; if the timeline is not met, the request is automatically approved. The bill was introduced in the Assembly and referred to the Health Committee. </w:t>
      </w:r>
    </w:p>
    <w:p w14:paraId="738D8B33" w14:textId="77777777" w:rsidR="00AA538C" w:rsidRPr="00C22FC3" w:rsidRDefault="00AA538C" w:rsidP="00EE3136">
      <w:pPr>
        <w:rPr>
          <w:rFonts w:cs="Times New Roman"/>
          <w:szCs w:val="24"/>
        </w:rPr>
      </w:pPr>
    </w:p>
    <w:p w14:paraId="09FB72DA" w14:textId="77777777" w:rsidR="00AA538C" w:rsidRPr="00C22FC3" w:rsidRDefault="00AA538C" w:rsidP="00EE3136">
      <w:pPr>
        <w:rPr>
          <w:rFonts w:cs="Times New Roman"/>
          <w:szCs w:val="24"/>
        </w:rPr>
      </w:pPr>
      <w:hyperlink r:id="rId19" w:history="1">
        <w:r w:rsidRPr="00C22FC3">
          <w:rPr>
            <w:rStyle w:val="Hyperlink"/>
            <w:rFonts w:cs="Times New Roman"/>
            <w:szCs w:val="24"/>
          </w:rPr>
          <w:t>AB 512</w:t>
        </w:r>
      </w:hyperlink>
      <w:r w:rsidRPr="00C22FC3">
        <w:rPr>
          <w:rFonts w:cs="Times New Roman"/>
          <w:szCs w:val="24"/>
        </w:rPr>
        <w:t xml:space="preserve"> – Prior Authorization</w:t>
      </w:r>
    </w:p>
    <w:p w14:paraId="0E71CCF2" w14:textId="77777777" w:rsidR="00AA538C" w:rsidRPr="00C22FC3" w:rsidRDefault="00AA538C" w:rsidP="00EE3136">
      <w:pPr>
        <w:rPr>
          <w:rFonts w:cs="Times New Roman"/>
          <w:szCs w:val="24"/>
        </w:rPr>
      </w:pPr>
      <w:r w:rsidRPr="00C22FC3">
        <w:rPr>
          <w:rFonts w:cs="Times New Roman"/>
          <w:szCs w:val="24"/>
        </w:rPr>
        <w:t xml:space="preserve">Introduced by Assemblymember John Harabedian (D), AB 512 requires health insurers to respond to prior authorization requests within 48 hours for standard requests and 24 hours for urgent requests; mandates qualified professionals for decision making; prohibits artificial intelligence tools from relying solely on group datasets. The bill was introduced in the Assembly and referred to the Health Committee. </w:t>
      </w:r>
    </w:p>
    <w:p w14:paraId="126363E1" w14:textId="77777777" w:rsidR="00AA538C" w:rsidRPr="00C22FC3" w:rsidRDefault="00AA538C" w:rsidP="00EE3136">
      <w:pPr>
        <w:rPr>
          <w:rFonts w:cs="Times New Roman"/>
          <w:szCs w:val="24"/>
        </w:rPr>
      </w:pPr>
    </w:p>
    <w:p w14:paraId="5BA2C1E9" w14:textId="1F1F649B" w:rsidR="006719AA" w:rsidRPr="00C22FC3" w:rsidRDefault="006719AA" w:rsidP="00EE3136">
      <w:pPr>
        <w:rPr>
          <w:rFonts w:cs="Times New Roman"/>
          <w:szCs w:val="24"/>
        </w:rPr>
      </w:pPr>
      <w:hyperlink r:id="rId20" w:history="1">
        <w:r w:rsidRPr="00C22FC3">
          <w:rPr>
            <w:rStyle w:val="Hyperlink"/>
            <w:rFonts w:cs="Times New Roman"/>
            <w:szCs w:val="24"/>
          </w:rPr>
          <w:t>AB 536</w:t>
        </w:r>
      </w:hyperlink>
      <w:r w:rsidRPr="00C22FC3">
        <w:rPr>
          <w:rFonts w:cs="Times New Roman"/>
          <w:szCs w:val="24"/>
        </w:rPr>
        <w:t xml:space="preserve"> – Cancer</w:t>
      </w:r>
    </w:p>
    <w:p w14:paraId="78C4C3FF" w14:textId="1522A0D8" w:rsidR="006719AA" w:rsidRPr="00C22FC3" w:rsidRDefault="006719AA" w:rsidP="00EE3136">
      <w:pPr>
        <w:rPr>
          <w:rFonts w:cs="Times New Roman"/>
          <w:szCs w:val="24"/>
        </w:rPr>
      </w:pPr>
      <w:r w:rsidRPr="00C22FC3">
        <w:rPr>
          <w:rFonts w:cs="Times New Roman"/>
          <w:szCs w:val="24"/>
        </w:rPr>
        <w:t xml:space="preserve">Introduced by Assemblymember Joe Patterson (R), AB 536 requires health insurers to provide no cost-sharing coverage for colorectal cancer screenings, except when services are provided by out-of-network providers. The bill was introduced in the Assembly and is pending referral.  </w:t>
      </w:r>
    </w:p>
    <w:p w14:paraId="5F33939D" w14:textId="77777777" w:rsidR="003F060A" w:rsidRPr="00C22FC3" w:rsidRDefault="003F060A" w:rsidP="00EE3136">
      <w:pPr>
        <w:rPr>
          <w:rFonts w:cs="Times New Roman"/>
          <w:szCs w:val="24"/>
        </w:rPr>
      </w:pPr>
    </w:p>
    <w:p w14:paraId="61CF5E53" w14:textId="547D674C" w:rsidR="003F060A" w:rsidRPr="00C22FC3" w:rsidRDefault="003F060A" w:rsidP="00EE3136">
      <w:pPr>
        <w:rPr>
          <w:rFonts w:cs="Times New Roman"/>
          <w:szCs w:val="24"/>
        </w:rPr>
      </w:pPr>
      <w:hyperlink r:id="rId21" w:history="1">
        <w:r w:rsidRPr="00C22FC3">
          <w:rPr>
            <w:rStyle w:val="Hyperlink"/>
            <w:rFonts w:cs="Times New Roman"/>
            <w:szCs w:val="24"/>
          </w:rPr>
          <w:t>AB 539</w:t>
        </w:r>
      </w:hyperlink>
      <w:r w:rsidRPr="00C22FC3">
        <w:rPr>
          <w:rFonts w:cs="Times New Roman"/>
          <w:szCs w:val="24"/>
        </w:rPr>
        <w:t xml:space="preserve"> – Prior Authorization</w:t>
      </w:r>
    </w:p>
    <w:p w14:paraId="64D1F757" w14:textId="33C0F367" w:rsidR="006719AA" w:rsidRPr="00C22FC3" w:rsidRDefault="003F060A" w:rsidP="00EE3136">
      <w:pPr>
        <w:rPr>
          <w:rFonts w:cs="Times New Roman"/>
          <w:szCs w:val="24"/>
        </w:rPr>
      </w:pPr>
      <w:r w:rsidRPr="00C22FC3">
        <w:rPr>
          <w:rFonts w:cs="Times New Roman"/>
          <w:szCs w:val="24"/>
        </w:rPr>
        <w:t xml:space="preserve">Introduced by Assemblymember Pilar Schiavo (D), AB 539 requires approved prior authorization requests to remain valid for a minimum of one year. The bill was introduced in the Assembly and referred to the Health Committee. </w:t>
      </w:r>
    </w:p>
    <w:p w14:paraId="56490D82" w14:textId="77777777" w:rsidR="00316942" w:rsidRPr="00C22FC3" w:rsidRDefault="00316942" w:rsidP="00EE3136">
      <w:pPr>
        <w:rPr>
          <w:rFonts w:cs="Times New Roman"/>
          <w:szCs w:val="24"/>
        </w:rPr>
      </w:pPr>
    </w:p>
    <w:p w14:paraId="27544654" w14:textId="3B89AC83" w:rsidR="00316942" w:rsidRPr="00C22FC3" w:rsidRDefault="00316942" w:rsidP="00EE3136">
      <w:pPr>
        <w:rPr>
          <w:rFonts w:cs="Times New Roman"/>
          <w:szCs w:val="24"/>
        </w:rPr>
      </w:pPr>
      <w:hyperlink r:id="rId22" w:history="1">
        <w:r w:rsidRPr="00C22FC3">
          <w:rPr>
            <w:rStyle w:val="Hyperlink"/>
            <w:rFonts w:cs="Times New Roman"/>
            <w:szCs w:val="24"/>
          </w:rPr>
          <w:t>AB 1196</w:t>
        </w:r>
      </w:hyperlink>
      <w:r w:rsidRPr="00C22FC3">
        <w:rPr>
          <w:rFonts w:cs="Times New Roman"/>
          <w:szCs w:val="24"/>
        </w:rPr>
        <w:t xml:space="preserve"> – Hospital</w:t>
      </w:r>
    </w:p>
    <w:p w14:paraId="60057C86" w14:textId="3661415B" w:rsidR="00316942" w:rsidRPr="00C22FC3" w:rsidRDefault="00316942" w:rsidP="00EE3136">
      <w:pPr>
        <w:rPr>
          <w:rFonts w:cs="Times New Roman"/>
          <w:szCs w:val="24"/>
        </w:rPr>
      </w:pPr>
      <w:r w:rsidRPr="00C22FC3">
        <w:rPr>
          <w:rFonts w:cs="Times New Roman"/>
          <w:szCs w:val="24"/>
        </w:rPr>
        <w:t xml:space="preserve">Introduced by Assemblymember Jamie Gallagher (R), AB 1196 </w:t>
      </w:r>
      <w:r w:rsidR="00176D0D" w:rsidRPr="00C22FC3">
        <w:rPr>
          <w:rFonts w:cs="Times New Roman"/>
          <w:szCs w:val="24"/>
        </w:rPr>
        <w:t>revises requirements for</w:t>
      </w:r>
      <w:r w:rsidRPr="00C22FC3">
        <w:rPr>
          <w:rFonts w:cs="Times New Roman"/>
          <w:szCs w:val="24"/>
        </w:rPr>
        <w:t xml:space="preserve"> cardiac surgical team</w:t>
      </w:r>
      <w:r w:rsidR="00B924BA" w:rsidRPr="00C22FC3">
        <w:rPr>
          <w:rFonts w:cs="Times New Roman"/>
          <w:szCs w:val="24"/>
        </w:rPr>
        <w:t>s</w:t>
      </w:r>
      <w:r w:rsidRPr="00C22FC3">
        <w:rPr>
          <w:rFonts w:cs="Times New Roman"/>
          <w:szCs w:val="24"/>
        </w:rPr>
        <w:t xml:space="preserve"> in general acute care hospitals </w:t>
      </w:r>
      <w:r w:rsidR="00176D0D" w:rsidRPr="00C22FC3">
        <w:rPr>
          <w:rFonts w:cs="Times New Roman"/>
          <w:szCs w:val="24"/>
        </w:rPr>
        <w:t>mandating a team</w:t>
      </w:r>
      <w:r w:rsidRPr="00C22FC3">
        <w:rPr>
          <w:rFonts w:cs="Times New Roman"/>
          <w:szCs w:val="24"/>
        </w:rPr>
        <w:t xml:space="preserve"> of one surgeon and two qualified assistants, who can either be physician's assistants or registered nurses. The bill was introduced in the Assembly and referred to the Health Committee. </w:t>
      </w:r>
    </w:p>
    <w:p w14:paraId="3A7D8BEB" w14:textId="77777777" w:rsidR="003F060A" w:rsidRPr="00C22FC3" w:rsidRDefault="003F060A" w:rsidP="00EE3136">
      <w:pPr>
        <w:rPr>
          <w:rFonts w:cs="Times New Roman"/>
          <w:szCs w:val="24"/>
        </w:rPr>
      </w:pPr>
    </w:p>
    <w:p w14:paraId="526943A3" w14:textId="14EE6E2A" w:rsidR="00367D0C" w:rsidRPr="00C22FC3" w:rsidRDefault="00367D0C" w:rsidP="00EE3136">
      <w:pPr>
        <w:rPr>
          <w:rFonts w:cs="Times New Roman"/>
          <w:b/>
          <w:bCs/>
          <w:szCs w:val="24"/>
        </w:rPr>
      </w:pPr>
      <w:r w:rsidRPr="00C22FC3">
        <w:rPr>
          <w:rFonts w:cs="Times New Roman"/>
          <w:b/>
          <w:bCs/>
          <w:szCs w:val="24"/>
        </w:rPr>
        <w:t xml:space="preserve">COLORADO </w:t>
      </w:r>
    </w:p>
    <w:p w14:paraId="4E5B1D5E" w14:textId="7FE12F7B" w:rsidR="00367D0C" w:rsidRPr="00C22FC3" w:rsidRDefault="00367D0C" w:rsidP="00EE3136">
      <w:pPr>
        <w:rPr>
          <w:rFonts w:cs="Times New Roman"/>
          <w:szCs w:val="24"/>
        </w:rPr>
      </w:pPr>
      <w:hyperlink r:id="rId23" w:history="1">
        <w:r w:rsidRPr="00C22FC3">
          <w:rPr>
            <w:rStyle w:val="Hyperlink"/>
            <w:rFonts w:cs="Times New Roman"/>
            <w:szCs w:val="24"/>
          </w:rPr>
          <w:t>HB 1227</w:t>
        </w:r>
      </w:hyperlink>
      <w:r w:rsidRPr="00C22FC3">
        <w:rPr>
          <w:rFonts w:cs="Times New Roman"/>
          <w:szCs w:val="24"/>
        </w:rPr>
        <w:t xml:space="preserve"> – Workplace Violence</w:t>
      </w:r>
    </w:p>
    <w:p w14:paraId="61A66513" w14:textId="67A60E28" w:rsidR="00367D0C" w:rsidRPr="00C22FC3" w:rsidRDefault="00367D0C" w:rsidP="00EE3136">
      <w:pPr>
        <w:rPr>
          <w:rFonts w:cs="Times New Roman"/>
          <w:szCs w:val="24"/>
        </w:rPr>
      </w:pPr>
      <w:r w:rsidRPr="00C22FC3">
        <w:rPr>
          <w:rFonts w:cs="Times New Roman"/>
          <w:szCs w:val="24"/>
        </w:rPr>
        <w:t xml:space="preserve">Introduced by Representative Anthony Hartsook (R), HB 1227 makes it a felony to assault emergency medical care providers when they are engaged in any function related to medical care; establishes second-degree assault by strangulation against a </w:t>
      </w:r>
      <w:r w:rsidR="00385221" w:rsidRPr="00C22FC3">
        <w:rPr>
          <w:rFonts w:cs="Times New Roman"/>
          <w:szCs w:val="24"/>
        </w:rPr>
        <w:t>health care</w:t>
      </w:r>
      <w:r w:rsidRPr="00C22FC3">
        <w:rPr>
          <w:rFonts w:cs="Times New Roman"/>
          <w:szCs w:val="24"/>
        </w:rPr>
        <w:t xml:space="preserve"> worker, when committed with a deadly weapon, can be charged as a crime of violence which mandates incarceration. The bill was introduced in the House and referred to the Judiciary Committee. </w:t>
      </w:r>
    </w:p>
    <w:p w14:paraId="69687A70" w14:textId="77777777" w:rsidR="00367D0C" w:rsidRPr="00C22FC3" w:rsidRDefault="00367D0C" w:rsidP="00EE3136">
      <w:pPr>
        <w:rPr>
          <w:rFonts w:cs="Times New Roman"/>
          <w:szCs w:val="24"/>
        </w:rPr>
      </w:pPr>
    </w:p>
    <w:p w14:paraId="1CCA6835" w14:textId="2B54A5C7" w:rsidR="00C96C01" w:rsidRPr="00C22FC3" w:rsidRDefault="00C96C01" w:rsidP="00EE3136">
      <w:pPr>
        <w:rPr>
          <w:rFonts w:cs="Times New Roman"/>
          <w:b/>
          <w:bCs/>
          <w:szCs w:val="24"/>
        </w:rPr>
      </w:pPr>
      <w:r w:rsidRPr="00C22FC3">
        <w:rPr>
          <w:rFonts w:cs="Times New Roman"/>
          <w:b/>
          <w:bCs/>
          <w:szCs w:val="24"/>
        </w:rPr>
        <w:t>CONNECTICUT</w:t>
      </w:r>
    </w:p>
    <w:p w14:paraId="1F5FBA7E" w14:textId="1442128A" w:rsidR="00C96C01" w:rsidRPr="00C22FC3" w:rsidRDefault="00C96C01" w:rsidP="00EE3136">
      <w:pPr>
        <w:rPr>
          <w:rFonts w:cs="Times New Roman"/>
          <w:szCs w:val="24"/>
        </w:rPr>
      </w:pPr>
      <w:hyperlink r:id="rId24" w:history="1">
        <w:r w:rsidRPr="00C22FC3">
          <w:rPr>
            <w:rStyle w:val="Hyperlink"/>
            <w:rFonts w:cs="Times New Roman"/>
            <w:szCs w:val="24"/>
          </w:rPr>
          <w:t>SB 1329</w:t>
        </w:r>
      </w:hyperlink>
      <w:r w:rsidRPr="00C22FC3">
        <w:rPr>
          <w:rFonts w:cs="Times New Roman"/>
          <w:szCs w:val="24"/>
        </w:rPr>
        <w:t xml:space="preserve"> – Professional Liability</w:t>
      </w:r>
    </w:p>
    <w:p w14:paraId="3D79C2EB" w14:textId="42453629" w:rsidR="00C96C01" w:rsidRPr="00C22FC3" w:rsidRDefault="00C96C01" w:rsidP="00EE3136">
      <w:pPr>
        <w:rPr>
          <w:rFonts w:cs="Times New Roman"/>
          <w:szCs w:val="24"/>
        </w:rPr>
      </w:pPr>
      <w:r w:rsidRPr="00C22FC3">
        <w:rPr>
          <w:rFonts w:cs="Times New Roman"/>
          <w:szCs w:val="24"/>
        </w:rPr>
        <w:t xml:space="preserve">Introduced by the Judiciary Committee, SB 1329 requires courts to reduce the economic damages awarded by the amount of collateral sources paid in professional liability cases. The bill was introduced in the Senate and referred to the Judiciary Committee. </w:t>
      </w:r>
    </w:p>
    <w:p w14:paraId="74CF16A4" w14:textId="77777777" w:rsidR="00291E8B" w:rsidRPr="00C22FC3" w:rsidRDefault="00291E8B" w:rsidP="00EE3136">
      <w:pPr>
        <w:rPr>
          <w:rFonts w:cs="Times New Roman"/>
          <w:szCs w:val="24"/>
        </w:rPr>
      </w:pPr>
    </w:p>
    <w:bookmarkStart w:id="1" w:name="_Hlk193267455"/>
    <w:p w14:paraId="0D2F11CA" w14:textId="2EEC270D" w:rsidR="00291E8B" w:rsidRPr="00C22FC3" w:rsidRDefault="00291E8B" w:rsidP="00EE3136">
      <w:pPr>
        <w:rPr>
          <w:rFonts w:cs="Times New Roman"/>
          <w:szCs w:val="24"/>
        </w:rPr>
      </w:pPr>
      <w:r w:rsidRPr="00C22FC3">
        <w:rPr>
          <w:rFonts w:cs="Times New Roman"/>
          <w:szCs w:val="24"/>
        </w:rPr>
        <w:fldChar w:fldCharType="begin"/>
      </w:r>
      <w:r w:rsidRPr="00C22FC3">
        <w:rPr>
          <w:rFonts w:cs="Times New Roman"/>
          <w:szCs w:val="24"/>
        </w:rPr>
        <w:instrText>HYPERLINK "https://www.cga.ct.gov/2025/TOB/S/PDF/2025SB-01530-R00-SB.PDF"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1530</w:t>
      </w:r>
      <w:r w:rsidRPr="00C22FC3">
        <w:rPr>
          <w:rFonts w:cs="Times New Roman"/>
          <w:szCs w:val="24"/>
        </w:rPr>
        <w:fldChar w:fldCharType="end"/>
      </w:r>
      <w:r w:rsidRPr="00C22FC3">
        <w:rPr>
          <w:rFonts w:cs="Times New Roman"/>
          <w:szCs w:val="24"/>
        </w:rPr>
        <w:t xml:space="preserve"> – Licensure</w:t>
      </w:r>
    </w:p>
    <w:p w14:paraId="19E2B3F9" w14:textId="0D160A67" w:rsidR="00291E8B" w:rsidRPr="00C22FC3" w:rsidRDefault="00291E8B" w:rsidP="00EE3136">
      <w:pPr>
        <w:rPr>
          <w:rFonts w:cs="Times New Roman"/>
          <w:szCs w:val="24"/>
        </w:rPr>
      </w:pPr>
      <w:r w:rsidRPr="00C22FC3">
        <w:rPr>
          <w:rFonts w:cs="Times New Roman"/>
          <w:szCs w:val="24"/>
        </w:rPr>
        <w:t xml:space="preserve">Introduced by the Government Administration and Elections Committee, SB 5130 prohibits licensing bodies from denying or disciplining health care providers based solely on actions related to gender-affirming health care services that are legal in the state. The bill was introduced in the Senate and referred to the Government Administration and Elections Committee. </w:t>
      </w:r>
    </w:p>
    <w:bookmarkEnd w:id="1"/>
    <w:p w14:paraId="23103AFB" w14:textId="77777777" w:rsidR="00C96C01" w:rsidRPr="00C22FC3" w:rsidRDefault="00C96C01" w:rsidP="00EE3136">
      <w:pPr>
        <w:rPr>
          <w:rFonts w:cs="Times New Roman"/>
          <w:szCs w:val="24"/>
        </w:rPr>
      </w:pPr>
    </w:p>
    <w:p w14:paraId="62BCAF3E" w14:textId="1C0C6876" w:rsidR="00D1246D" w:rsidRPr="00C22FC3" w:rsidRDefault="00D1246D" w:rsidP="00EE3136">
      <w:pPr>
        <w:rPr>
          <w:rFonts w:cs="Times New Roman"/>
          <w:b/>
          <w:bCs/>
          <w:szCs w:val="24"/>
        </w:rPr>
      </w:pPr>
      <w:r w:rsidRPr="00C22FC3">
        <w:rPr>
          <w:rFonts w:cs="Times New Roman"/>
          <w:b/>
          <w:bCs/>
          <w:szCs w:val="24"/>
        </w:rPr>
        <w:t>FLORIDA</w:t>
      </w:r>
    </w:p>
    <w:p w14:paraId="50A4D6D2" w14:textId="04F54B87" w:rsidR="00D1246D" w:rsidRPr="00C22FC3" w:rsidRDefault="00D1246D" w:rsidP="00EE3136">
      <w:pPr>
        <w:rPr>
          <w:rFonts w:cs="Times New Roman"/>
          <w:szCs w:val="24"/>
        </w:rPr>
      </w:pPr>
      <w:hyperlink r:id="rId25" w:history="1">
        <w:r w:rsidRPr="00C22FC3">
          <w:rPr>
            <w:rStyle w:val="Hyperlink"/>
            <w:rFonts w:cs="Times New Roman"/>
            <w:szCs w:val="24"/>
          </w:rPr>
          <w:t>SB 616</w:t>
        </w:r>
      </w:hyperlink>
      <w:r w:rsidRPr="00C22FC3">
        <w:rPr>
          <w:rFonts w:cs="Times New Roman"/>
          <w:szCs w:val="24"/>
        </w:rPr>
        <w:t xml:space="preserve"> – Professional Liability</w:t>
      </w:r>
    </w:p>
    <w:p w14:paraId="2D253DFA" w14:textId="6B07245E" w:rsidR="00D1246D" w:rsidRPr="00C22FC3" w:rsidRDefault="00D1246D" w:rsidP="00EE3136">
      <w:pPr>
        <w:rPr>
          <w:rFonts w:cs="Times New Roman"/>
          <w:szCs w:val="24"/>
        </w:rPr>
      </w:pPr>
      <w:r w:rsidRPr="00C22FC3">
        <w:rPr>
          <w:rFonts w:cs="Times New Roman"/>
          <w:szCs w:val="24"/>
        </w:rPr>
        <w:t xml:space="preserve">Introduced by Senator Jonathan Martin (R), SB 616 allows adult children and parents of adult children to recover damages for mental pain and suffering in professional liability cases. The bill was introduced in the Senate and referred to the Judiciary Committee. </w:t>
      </w:r>
    </w:p>
    <w:p w14:paraId="3238FDAC" w14:textId="77777777" w:rsidR="00D1246D" w:rsidRPr="00C22FC3" w:rsidRDefault="00D1246D" w:rsidP="00EE3136">
      <w:pPr>
        <w:rPr>
          <w:rFonts w:cs="Times New Roman"/>
          <w:szCs w:val="24"/>
        </w:rPr>
      </w:pPr>
    </w:p>
    <w:p w14:paraId="14C9A268" w14:textId="3BD7D96B" w:rsidR="00317732" w:rsidRPr="00C22FC3" w:rsidRDefault="00317732" w:rsidP="00EE3136">
      <w:pPr>
        <w:rPr>
          <w:rFonts w:cs="Times New Roman"/>
          <w:b/>
          <w:bCs/>
          <w:szCs w:val="24"/>
        </w:rPr>
      </w:pPr>
      <w:r w:rsidRPr="00C22FC3">
        <w:rPr>
          <w:rFonts w:cs="Times New Roman"/>
          <w:b/>
          <w:bCs/>
          <w:szCs w:val="24"/>
        </w:rPr>
        <w:t>GEORGIA</w:t>
      </w:r>
    </w:p>
    <w:p w14:paraId="0146BA92" w14:textId="7525E599" w:rsidR="00317732" w:rsidRPr="00C22FC3" w:rsidRDefault="00317732" w:rsidP="00EE3136">
      <w:pPr>
        <w:rPr>
          <w:rFonts w:cs="Times New Roman"/>
          <w:szCs w:val="24"/>
        </w:rPr>
      </w:pPr>
      <w:hyperlink r:id="rId26" w:history="1">
        <w:r w:rsidRPr="00C22FC3">
          <w:rPr>
            <w:rStyle w:val="Hyperlink"/>
            <w:rFonts w:cs="Times New Roman"/>
            <w:szCs w:val="24"/>
          </w:rPr>
          <w:t>SB 130</w:t>
        </w:r>
      </w:hyperlink>
      <w:r w:rsidRPr="00C22FC3">
        <w:rPr>
          <w:rFonts w:cs="Times New Roman"/>
          <w:szCs w:val="24"/>
        </w:rPr>
        <w:t xml:space="preserve"> – Rural Health Workforce</w:t>
      </w:r>
    </w:p>
    <w:p w14:paraId="57CF628B" w14:textId="45F317CD" w:rsidR="00317732" w:rsidRPr="00C22FC3" w:rsidRDefault="00317732" w:rsidP="00EE3136">
      <w:pPr>
        <w:rPr>
          <w:rFonts w:cs="Times New Roman"/>
          <w:szCs w:val="24"/>
        </w:rPr>
      </w:pPr>
      <w:r w:rsidRPr="00C22FC3">
        <w:rPr>
          <w:rFonts w:cs="Times New Roman"/>
          <w:szCs w:val="24"/>
        </w:rPr>
        <w:t>Introduced by Senator Mike Hodges (R), SB 130 expands medical education funding and loan programs to those who agree to practice</w:t>
      </w:r>
      <w:r w:rsidR="002F1BE4" w:rsidRPr="00C22FC3">
        <w:rPr>
          <w:rFonts w:cs="Times New Roman"/>
          <w:szCs w:val="24"/>
        </w:rPr>
        <w:t xml:space="preserve"> medicine</w:t>
      </w:r>
      <w:r w:rsidRPr="00C22FC3">
        <w:rPr>
          <w:rFonts w:cs="Times New Roman"/>
          <w:szCs w:val="24"/>
        </w:rPr>
        <w:t xml:space="preserve"> in underserved rural areas upon graduation. The bill was introduced in the Senate and referred to the Health Committee. </w:t>
      </w:r>
    </w:p>
    <w:p w14:paraId="4C8F66A4" w14:textId="77777777" w:rsidR="00991C74" w:rsidRPr="00C22FC3" w:rsidRDefault="00991C74" w:rsidP="00EE3136">
      <w:pPr>
        <w:rPr>
          <w:rFonts w:cs="Times New Roman"/>
          <w:szCs w:val="24"/>
        </w:rPr>
      </w:pPr>
    </w:p>
    <w:p w14:paraId="1A38D003" w14:textId="49E055B4" w:rsidR="00991C74" w:rsidRPr="00C22FC3" w:rsidRDefault="00991C74" w:rsidP="00EE3136">
      <w:pPr>
        <w:rPr>
          <w:rFonts w:cs="Times New Roman"/>
          <w:szCs w:val="24"/>
        </w:rPr>
      </w:pPr>
      <w:hyperlink r:id="rId27" w:history="1">
        <w:r w:rsidRPr="00C22FC3">
          <w:rPr>
            <w:rStyle w:val="Hyperlink"/>
            <w:rFonts w:cs="Times New Roman"/>
            <w:szCs w:val="24"/>
          </w:rPr>
          <w:t>SB 142</w:t>
        </w:r>
      </w:hyperlink>
      <w:r w:rsidRPr="00C22FC3">
        <w:rPr>
          <w:rFonts w:cs="Times New Roman"/>
          <w:szCs w:val="24"/>
        </w:rPr>
        <w:t xml:space="preserve"> – Licensure </w:t>
      </w:r>
    </w:p>
    <w:p w14:paraId="11FCDD4E" w14:textId="67D5C800" w:rsidR="00991C74" w:rsidRPr="00C22FC3" w:rsidRDefault="00991C74" w:rsidP="00EE3136">
      <w:pPr>
        <w:rPr>
          <w:rFonts w:cs="Times New Roman"/>
          <w:szCs w:val="24"/>
        </w:rPr>
      </w:pPr>
      <w:r w:rsidRPr="00C22FC3">
        <w:rPr>
          <w:rFonts w:cs="Times New Roman"/>
          <w:szCs w:val="24"/>
        </w:rPr>
        <w:t xml:space="preserve">Introduced by Senator Kim Jackson (D), SB 142 creates a pathway for international medical graduates (IMGs) to obtain medical licensure in the state, starting with a non-renewable provisional license valid for up to two years; after remaining in good standing, IMGs may apply for a limited license which can be held for two years and can lead to a full medical license. The bill was introduced in the Senate and referred to the Regulated Industries and Utilities Committee. </w:t>
      </w:r>
    </w:p>
    <w:p w14:paraId="68892B1F" w14:textId="77777777" w:rsidR="00E111A7" w:rsidRPr="00C22FC3" w:rsidRDefault="00E111A7" w:rsidP="00EE3136">
      <w:pPr>
        <w:rPr>
          <w:rFonts w:cs="Times New Roman"/>
          <w:szCs w:val="24"/>
        </w:rPr>
      </w:pPr>
    </w:p>
    <w:p w14:paraId="71483F71" w14:textId="77777777" w:rsidR="00E111A7" w:rsidRPr="00C22FC3" w:rsidRDefault="00E111A7" w:rsidP="00EE3136">
      <w:pPr>
        <w:rPr>
          <w:rFonts w:cs="Times New Roman"/>
          <w:b/>
          <w:bCs/>
          <w:szCs w:val="24"/>
        </w:rPr>
      </w:pPr>
      <w:r w:rsidRPr="00C22FC3">
        <w:rPr>
          <w:rFonts w:cs="Times New Roman"/>
          <w:b/>
          <w:bCs/>
          <w:szCs w:val="24"/>
        </w:rPr>
        <w:t>HAWAII</w:t>
      </w:r>
    </w:p>
    <w:p w14:paraId="7BB6C390" w14:textId="77777777" w:rsidR="00E111A7" w:rsidRPr="00C22FC3" w:rsidRDefault="00E111A7" w:rsidP="00EE3136">
      <w:pPr>
        <w:rPr>
          <w:rFonts w:cs="Times New Roman"/>
          <w:szCs w:val="24"/>
        </w:rPr>
      </w:pPr>
      <w:hyperlink r:id="rId28" w:history="1">
        <w:r w:rsidRPr="00C22FC3">
          <w:rPr>
            <w:rStyle w:val="Hyperlink"/>
            <w:rFonts w:cs="Times New Roman"/>
            <w:szCs w:val="24"/>
          </w:rPr>
          <w:t>SR 161</w:t>
        </w:r>
      </w:hyperlink>
      <w:r w:rsidRPr="00C22FC3">
        <w:rPr>
          <w:rFonts w:cs="Times New Roman"/>
          <w:szCs w:val="24"/>
        </w:rPr>
        <w:t xml:space="preserve"> – Insurance </w:t>
      </w:r>
    </w:p>
    <w:p w14:paraId="2D7972B6" w14:textId="77777777" w:rsidR="00E111A7" w:rsidRPr="00C22FC3" w:rsidRDefault="00E111A7" w:rsidP="00EE3136">
      <w:pPr>
        <w:rPr>
          <w:rFonts w:cs="Times New Roman"/>
          <w:szCs w:val="24"/>
        </w:rPr>
      </w:pPr>
      <w:r w:rsidRPr="00C22FC3">
        <w:rPr>
          <w:rFonts w:cs="Times New Roman"/>
          <w:szCs w:val="24"/>
        </w:rPr>
        <w:t>Introduced by Senator Mike Gabbard (D), SR 161 is a resolution supporting the reactivation of the state health authority to transition to a single payer health care system. The bill was introduced in the Senate and referred to the Health and Human Services Committee.</w:t>
      </w:r>
    </w:p>
    <w:p w14:paraId="27326C49" w14:textId="77777777" w:rsidR="00E111A7" w:rsidRPr="00C22FC3" w:rsidRDefault="00E111A7" w:rsidP="00EE3136">
      <w:pPr>
        <w:rPr>
          <w:rFonts w:cs="Times New Roman"/>
          <w:szCs w:val="24"/>
        </w:rPr>
      </w:pPr>
    </w:p>
    <w:p w14:paraId="0DEDEF9F" w14:textId="16682728" w:rsidR="00C70DBE" w:rsidRPr="00C22FC3" w:rsidRDefault="00C70DBE" w:rsidP="00EE3136">
      <w:pPr>
        <w:rPr>
          <w:rFonts w:cs="Times New Roman"/>
          <w:b/>
          <w:bCs/>
          <w:szCs w:val="24"/>
        </w:rPr>
      </w:pPr>
      <w:r w:rsidRPr="00C22FC3">
        <w:rPr>
          <w:rFonts w:cs="Times New Roman"/>
          <w:b/>
          <w:bCs/>
          <w:szCs w:val="24"/>
        </w:rPr>
        <w:t>ILLINOIS</w:t>
      </w:r>
    </w:p>
    <w:p w14:paraId="6E8AE999" w14:textId="6A1E3C3F" w:rsidR="006A4682" w:rsidRPr="00C22FC3" w:rsidRDefault="006A4682" w:rsidP="00EE3136">
      <w:pPr>
        <w:rPr>
          <w:rFonts w:cs="Times New Roman"/>
          <w:szCs w:val="24"/>
        </w:rPr>
      </w:pPr>
      <w:hyperlink r:id="rId29" w:history="1">
        <w:r w:rsidRPr="00C22FC3">
          <w:rPr>
            <w:rStyle w:val="Hyperlink"/>
            <w:rFonts w:cs="Times New Roman"/>
            <w:szCs w:val="24"/>
          </w:rPr>
          <w:t>HB 3726</w:t>
        </w:r>
      </w:hyperlink>
      <w:r w:rsidRPr="00C22FC3">
        <w:rPr>
          <w:rFonts w:cs="Times New Roman"/>
          <w:szCs w:val="24"/>
        </w:rPr>
        <w:t xml:space="preserve"> – Cancer</w:t>
      </w:r>
    </w:p>
    <w:p w14:paraId="73DBDC50" w14:textId="5AA8B669" w:rsidR="006A4682" w:rsidRPr="00C22FC3" w:rsidRDefault="006A4682" w:rsidP="00EE3136">
      <w:pPr>
        <w:rPr>
          <w:rFonts w:cs="Times New Roman"/>
          <w:szCs w:val="24"/>
        </w:rPr>
      </w:pPr>
      <w:r w:rsidRPr="00C22FC3">
        <w:rPr>
          <w:rFonts w:cs="Times New Roman"/>
          <w:szCs w:val="24"/>
        </w:rPr>
        <w:t xml:space="preserve">Introduced by Representative Kimberly du Buclet (D), HB 3726 requires the </w:t>
      </w:r>
      <w:r w:rsidR="00DE7338" w:rsidRPr="00C22FC3">
        <w:rPr>
          <w:rFonts w:cs="Times New Roman"/>
          <w:szCs w:val="24"/>
        </w:rPr>
        <w:t xml:space="preserve">state </w:t>
      </w:r>
      <w:r w:rsidR="002F1BE4" w:rsidRPr="00C22FC3">
        <w:rPr>
          <w:rFonts w:cs="Times New Roman"/>
          <w:szCs w:val="24"/>
        </w:rPr>
        <w:t>tobacco quit line</w:t>
      </w:r>
      <w:r w:rsidRPr="00C22FC3">
        <w:rPr>
          <w:rFonts w:cs="Times New Roman"/>
          <w:szCs w:val="24"/>
        </w:rPr>
        <w:t xml:space="preserve"> to provide information and counseling on lung cancer screening</w:t>
      </w:r>
      <w:r w:rsidR="00DE7338" w:rsidRPr="00C22FC3">
        <w:rPr>
          <w:rFonts w:cs="Times New Roman"/>
          <w:szCs w:val="24"/>
        </w:rPr>
        <w:t>; requires retailers to display</w:t>
      </w:r>
      <w:r w:rsidRPr="00C22FC3">
        <w:rPr>
          <w:rFonts w:cs="Times New Roman"/>
          <w:szCs w:val="24"/>
        </w:rPr>
        <w:t xml:space="preserve"> information on eligibility, effectiveness, and contact details for the quit line. The bill was introduced in the House and referred to the Public Health Committee. </w:t>
      </w:r>
    </w:p>
    <w:p w14:paraId="7ACCCE29" w14:textId="77777777" w:rsidR="006A4682" w:rsidRPr="00C22FC3" w:rsidRDefault="006A4682" w:rsidP="00EE3136">
      <w:pPr>
        <w:rPr>
          <w:rFonts w:cs="Times New Roman"/>
          <w:szCs w:val="24"/>
        </w:rPr>
      </w:pPr>
    </w:p>
    <w:p w14:paraId="7D12FA0A" w14:textId="6230878B" w:rsidR="00C70DBE" w:rsidRPr="00C22FC3" w:rsidRDefault="00C70DBE" w:rsidP="00EE3136">
      <w:pPr>
        <w:rPr>
          <w:rFonts w:cs="Times New Roman"/>
          <w:szCs w:val="24"/>
        </w:rPr>
      </w:pPr>
      <w:hyperlink r:id="rId30" w:history="1">
        <w:r w:rsidRPr="00C22FC3">
          <w:rPr>
            <w:rStyle w:val="Hyperlink"/>
            <w:rFonts w:cs="Times New Roman"/>
            <w:szCs w:val="24"/>
          </w:rPr>
          <w:t>HB 3728</w:t>
        </w:r>
      </w:hyperlink>
      <w:r w:rsidRPr="00C22FC3">
        <w:rPr>
          <w:rFonts w:cs="Times New Roman"/>
          <w:szCs w:val="24"/>
        </w:rPr>
        <w:t xml:space="preserve"> – Scope of Practice</w:t>
      </w:r>
    </w:p>
    <w:p w14:paraId="1916E87B" w14:textId="440F0087" w:rsidR="00C70DBE" w:rsidRPr="00C22FC3" w:rsidRDefault="00C70DBE" w:rsidP="00EE3136">
      <w:pPr>
        <w:rPr>
          <w:rFonts w:cs="Times New Roman"/>
          <w:szCs w:val="24"/>
        </w:rPr>
      </w:pPr>
      <w:r w:rsidRPr="00C22FC3">
        <w:rPr>
          <w:rFonts w:cs="Times New Roman"/>
          <w:szCs w:val="24"/>
        </w:rPr>
        <w:t xml:space="preserve">Introduced by Representative Anna Moeller (D), HB 3728 allows certified registered nurse anesthetists to practice independently and prescribe Schedule II through V controlled substances. The bill was introduced in the House and referred to the Rules Committee. </w:t>
      </w:r>
    </w:p>
    <w:p w14:paraId="70C3F7AA" w14:textId="77777777" w:rsidR="008435D6" w:rsidRPr="00C22FC3" w:rsidRDefault="008435D6" w:rsidP="00EE3136">
      <w:pPr>
        <w:rPr>
          <w:rFonts w:cs="Times New Roman"/>
          <w:szCs w:val="24"/>
        </w:rPr>
      </w:pPr>
    </w:p>
    <w:p w14:paraId="2CCCE4F6" w14:textId="6CDD9EBC" w:rsidR="008435D6" w:rsidRPr="00C22FC3" w:rsidRDefault="008435D6" w:rsidP="00EE3136">
      <w:pPr>
        <w:rPr>
          <w:rFonts w:cs="Times New Roman"/>
          <w:szCs w:val="24"/>
        </w:rPr>
      </w:pPr>
      <w:hyperlink r:id="rId31" w:history="1">
        <w:r w:rsidRPr="00C22FC3">
          <w:rPr>
            <w:rStyle w:val="Hyperlink"/>
            <w:rFonts w:cs="Times New Roman"/>
            <w:szCs w:val="24"/>
          </w:rPr>
          <w:t>HB 3782</w:t>
        </w:r>
      </w:hyperlink>
      <w:r w:rsidRPr="00C22FC3">
        <w:rPr>
          <w:rFonts w:cs="Times New Roman"/>
          <w:szCs w:val="24"/>
        </w:rPr>
        <w:t xml:space="preserve"> – Prior Authorization</w:t>
      </w:r>
    </w:p>
    <w:p w14:paraId="6FCE599C" w14:textId="391A6122" w:rsidR="008435D6" w:rsidRPr="00C22FC3" w:rsidRDefault="008435D6" w:rsidP="00EE3136">
      <w:pPr>
        <w:rPr>
          <w:rFonts w:cs="Times New Roman"/>
          <w:szCs w:val="24"/>
        </w:rPr>
      </w:pPr>
      <w:r w:rsidRPr="00C22FC3">
        <w:rPr>
          <w:rFonts w:cs="Times New Roman"/>
          <w:szCs w:val="24"/>
        </w:rPr>
        <w:t xml:space="preserve">Introduced by Representative Sonya Harper (D), HB 3782 mandates a treatment which received prior authorization approval remain valid for the duration of the condition or treatment length. The bill was introduced in the House and referred to the Rules Committee. </w:t>
      </w:r>
    </w:p>
    <w:p w14:paraId="37363CEB" w14:textId="77777777" w:rsidR="007B3FF0" w:rsidRPr="00C22FC3" w:rsidRDefault="007B3FF0" w:rsidP="00EE3136">
      <w:pPr>
        <w:rPr>
          <w:rFonts w:cs="Times New Roman"/>
          <w:szCs w:val="24"/>
        </w:rPr>
      </w:pPr>
    </w:p>
    <w:p w14:paraId="6BDE9343" w14:textId="4427355B" w:rsidR="00E45A96" w:rsidRPr="00C22FC3" w:rsidRDefault="00E45A96" w:rsidP="00EE3136">
      <w:pPr>
        <w:rPr>
          <w:rFonts w:cs="Times New Roman"/>
          <w:szCs w:val="24"/>
        </w:rPr>
      </w:pPr>
      <w:hyperlink r:id="rId32" w:history="1">
        <w:r w:rsidRPr="00C22FC3">
          <w:rPr>
            <w:rStyle w:val="Hyperlink"/>
            <w:rFonts w:cs="Times New Roman"/>
            <w:szCs w:val="24"/>
          </w:rPr>
          <w:t>SB 2294</w:t>
        </w:r>
      </w:hyperlink>
      <w:r w:rsidRPr="00C22FC3">
        <w:rPr>
          <w:rFonts w:cs="Times New Roman"/>
          <w:szCs w:val="24"/>
        </w:rPr>
        <w:t xml:space="preserve"> – Workplace Violence</w:t>
      </w:r>
    </w:p>
    <w:p w14:paraId="7345AB71" w14:textId="4EB64F9F" w:rsidR="00E45A96" w:rsidRPr="00C22FC3" w:rsidRDefault="00E45A96" w:rsidP="00EE3136">
      <w:pPr>
        <w:rPr>
          <w:rFonts w:cs="Times New Roman"/>
          <w:szCs w:val="24"/>
        </w:rPr>
      </w:pPr>
      <w:r w:rsidRPr="00C22FC3">
        <w:rPr>
          <w:rFonts w:cs="Times New Roman"/>
          <w:szCs w:val="24"/>
        </w:rPr>
        <w:t xml:space="preserve">Introduced by Senator Laura Fine (D), SB 2294 requires health care facilities to implement comprehensive violence prevention programs which include reporting requirements, identification of security needs, and systems to flag individuals with a history of violence; prohibits discouragement of reporting violence. The bill was introduced in the </w:t>
      </w:r>
      <w:r w:rsidR="003F1988" w:rsidRPr="00C22FC3">
        <w:rPr>
          <w:rFonts w:cs="Times New Roman"/>
          <w:szCs w:val="24"/>
        </w:rPr>
        <w:t>Senate</w:t>
      </w:r>
      <w:r w:rsidRPr="00C22FC3">
        <w:rPr>
          <w:rFonts w:cs="Times New Roman"/>
          <w:szCs w:val="24"/>
        </w:rPr>
        <w:t xml:space="preserve"> and referred to the Assignments Committee. </w:t>
      </w:r>
    </w:p>
    <w:p w14:paraId="0F029625" w14:textId="77777777" w:rsidR="00E45A96" w:rsidRPr="00C22FC3" w:rsidRDefault="00E45A96" w:rsidP="00EE3136">
      <w:pPr>
        <w:rPr>
          <w:rFonts w:cs="Times New Roman"/>
          <w:szCs w:val="24"/>
        </w:rPr>
      </w:pPr>
    </w:p>
    <w:p w14:paraId="42DE95B9" w14:textId="54C46FD1" w:rsidR="007B3FF0" w:rsidRPr="00C22FC3" w:rsidRDefault="007B3FF0" w:rsidP="00EE3136">
      <w:pPr>
        <w:rPr>
          <w:rFonts w:cs="Times New Roman"/>
          <w:szCs w:val="24"/>
        </w:rPr>
      </w:pPr>
      <w:hyperlink r:id="rId33" w:history="1">
        <w:r w:rsidRPr="00C22FC3">
          <w:rPr>
            <w:rStyle w:val="Hyperlink"/>
            <w:rFonts w:cs="Times New Roman"/>
            <w:szCs w:val="24"/>
          </w:rPr>
          <w:t>SB 2450</w:t>
        </w:r>
      </w:hyperlink>
      <w:r w:rsidRPr="00C22FC3">
        <w:rPr>
          <w:rFonts w:cs="Times New Roman"/>
          <w:szCs w:val="24"/>
        </w:rPr>
        <w:t xml:space="preserve"> – Licensure</w:t>
      </w:r>
    </w:p>
    <w:p w14:paraId="79B234CD" w14:textId="431954B0" w:rsidR="007B3FF0" w:rsidRPr="00C22FC3" w:rsidRDefault="007B3FF0" w:rsidP="00EE3136">
      <w:pPr>
        <w:rPr>
          <w:rFonts w:cs="Times New Roman"/>
          <w:szCs w:val="24"/>
        </w:rPr>
      </w:pPr>
      <w:r w:rsidRPr="00C22FC3">
        <w:rPr>
          <w:rFonts w:cs="Times New Roman"/>
          <w:szCs w:val="24"/>
        </w:rPr>
        <w:t>Introduced by Senator Karina Villa (D), SB 2450 prohibits disciplinary actions against a health</w:t>
      </w:r>
      <w:r w:rsidR="00E45A96" w:rsidRPr="00C22FC3">
        <w:rPr>
          <w:rFonts w:cs="Times New Roman"/>
          <w:szCs w:val="24"/>
        </w:rPr>
        <w:t xml:space="preserve"> </w:t>
      </w:r>
      <w:r w:rsidRPr="00C22FC3">
        <w:rPr>
          <w:rFonts w:cs="Times New Roman"/>
          <w:szCs w:val="24"/>
        </w:rPr>
        <w:t>care provider's authorization to practice based solely on their involvement in any health</w:t>
      </w:r>
      <w:r w:rsidR="00E45A96" w:rsidRPr="00C22FC3">
        <w:rPr>
          <w:rFonts w:cs="Times New Roman"/>
          <w:szCs w:val="24"/>
        </w:rPr>
        <w:t xml:space="preserve"> </w:t>
      </w:r>
      <w:r w:rsidRPr="00C22FC3">
        <w:rPr>
          <w:rFonts w:cs="Times New Roman"/>
          <w:szCs w:val="24"/>
        </w:rPr>
        <w:t>care service that is permitted under state law.</w:t>
      </w:r>
      <w:r w:rsidR="003F1988" w:rsidRPr="00C22FC3">
        <w:rPr>
          <w:rFonts w:cs="Times New Roman"/>
          <w:szCs w:val="24"/>
        </w:rPr>
        <w:t xml:space="preserve"> The bill was introduced in the Senate and referred to the Assignments Committee. </w:t>
      </w:r>
    </w:p>
    <w:p w14:paraId="5120DFDF" w14:textId="77777777" w:rsidR="00C70DBE" w:rsidRPr="00C22FC3" w:rsidRDefault="00C70DBE" w:rsidP="00EE3136">
      <w:pPr>
        <w:rPr>
          <w:rFonts w:cs="Times New Roman"/>
          <w:szCs w:val="24"/>
        </w:rPr>
      </w:pPr>
    </w:p>
    <w:p w14:paraId="18CBAD4B" w14:textId="22782934" w:rsidR="00146467" w:rsidRPr="00C22FC3" w:rsidRDefault="00146467" w:rsidP="00EE3136">
      <w:pPr>
        <w:rPr>
          <w:rFonts w:cs="Times New Roman"/>
          <w:b/>
          <w:bCs/>
          <w:szCs w:val="24"/>
        </w:rPr>
      </w:pPr>
      <w:r w:rsidRPr="00C22FC3">
        <w:rPr>
          <w:rFonts w:cs="Times New Roman"/>
          <w:b/>
          <w:bCs/>
          <w:szCs w:val="24"/>
        </w:rPr>
        <w:t>IOWA</w:t>
      </w:r>
    </w:p>
    <w:bookmarkStart w:id="2" w:name="_Hlk193126271"/>
    <w:p w14:paraId="026011E7" w14:textId="351143D1" w:rsidR="009D53AE" w:rsidRPr="00C22FC3" w:rsidRDefault="009D53AE" w:rsidP="00EE3136">
      <w:pPr>
        <w:rPr>
          <w:rFonts w:cs="Times New Roman"/>
          <w:szCs w:val="24"/>
        </w:rPr>
      </w:pPr>
      <w:r w:rsidRPr="00C22FC3">
        <w:rPr>
          <w:rFonts w:cs="Times New Roman"/>
          <w:szCs w:val="24"/>
        </w:rPr>
        <w:fldChar w:fldCharType="begin"/>
      </w:r>
      <w:r w:rsidRPr="00C22FC3">
        <w:rPr>
          <w:rFonts w:cs="Times New Roman"/>
          <w:szCs w:val="24"/>
        </w:rPr>
        <w:instrText>HYPERLINK "https://www.legis.iowa.gov/docs/publications/LGi/91/HF303.pdf"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HF 303</w:t>
      </w:r>
      <w:r w:rsidRPr="00C22FC3">
        <w:rPr>
          <w:rFonts w:cs="Times New Roman"/>
          <w:szCs w:val="24"/>
        </w:rPr>
        <w:fldChar w:fldCharType="end"/>
      </w:r>
      <w:r w:rsidRPr="00C22FC3">
        <w:rPr>
          <w:rFonts w:cs="Times New Roman"/>
          <w:szCs w:val="24"/>
        </w:rPr>
        <w:t xml:space="preserve"> – Prior Authorization</w:t>
      </w:r>
    </w:p>
    <w:p w14:paraId="422E9C3E" w14:textId="440D31E3" w:rsidR="009D53AE" w:rsidRPr="00C22FC3" w:rsidRDefault="009D53AE" w:rsidP="00EE3136">
      <w:pPr>
        <w:rPr>
          <w:rFonts w:cs="Times New Roman"/>
          <w:szCs w:val="24"/>
        </w:rPr>
      </w:pPr>
      <w:r w:rsidRPr="00C22FC3">
        <w:rPr>
          <w:rFonts w:cs="Times New Roman"/>
          <w:szCs w:val="24"/>
        </w:rPr>
        <w:t>Introduced by the Commerce Committee, HF 303 requires health insurers to respond to prior authorization</w:t>
      </w:r>
      <w:r w:rsidR="00266AD4" w:rsidRPr="00C22FC3">
        <w:rPr>
          <w:rFonts w:cs="Times New Roman"/>
          <w:szCs w:val="24"/>
        </w:rPr>
        <w:t xml:space="preserve"> (PA)</w:t>
      </w:r>
      <w:r w:rsidRPr="00C22FC3">
        <w:rPr>
          <w:rFonts w:cs="Times New Roman"/>
          <w:szCs w:val="24"/>
        </w:rPr>
        <w:t xml:space="preserve"> requests within 48 hours in urgent cases and 10 calendar days for non-urgent cases; insurers must annually review and potentially eliminate </w:t>
      </w:r>
      <w:r w:rsidR="00266AD4" w:rsidRPr="00C22FC3">
        <w:rPr>
          <w:rFonts w:cs="Times New Roman"/>
          <w:szCs w:val="24"/>
        </w:rPr>
        <w:t>PA</w:t>
      </w:r>
      <w:r w:rsidRPr="00C22FC3">
        <w:rPr>
          <w:rFonts w:cs="Times New Roman"/>
          <w:szCs w:val="24"/>
        </w:rPr>
        <w:t xml:space="preserve"> requirements for services routinely approved. The bill was introduced in the House and referred to the Commerce Committee. </w:t>
      </w:r>
    </w:p>
    <w:bookmarkEnd w:id="2"/>
    <w:p w14:paraId="7755DC81" w14:textId="77777777" w:rsidR="009D53AE" w:rsidRPr="00C22FC3" w:rsidRDefault="009D53AE" w:rsidP="00EE3136">
      <w:pPr>
        <w:rPr>
          <w:rFonts w:cs="Times New Roman"/>
          <w:szCs w:val="24"/>
        </w:rPr>
      </w:pPr>
    </w:p>
    <w:bookmarkStart w:id="3" w:name="_Hlk193126282"/>
    <w:p w14:paraId="5D22592F" w14:textId="3A9B6A9D" w:rsidR="00146467" w:rsidRPr="00C22FC3" w:rsidRDefault="00146467" w:rsidP="00EE3136">
      <w:pPr>
        <w:rPr>
          <w:rFonts w:cs="Times New Roman"/>
          <w:szCs w:val="24"/>
        </w:rPr>
      </w:pPr>
      <w:r w:rsidRPr="00C22FC3">
        <w:rPr>
          <w:rFonts w:cs="Times New Roman"/>
          <w:szCs w:val="24"/>
        </w:rPr>
        <w:fldChar w:fldCharType="begin"/>
      </w:r>
      <w:r w:rsidRPr="00C22FC3">
        <w:rPr>
          <w:rFonts w:cs="Times New Roman"/>
          <w:szCs w:val="24"/>
        </w:rPr>
        <w:instrText>HYPERLINK "https://www.legis.iowa.gov/docs/publications/LGi/91/HF754.pdf"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HF 754</w:t>
      </w:r>
      <w:r w:rsidRPr="00C22FC3">
        <w:rPr>
          <w:rFonts w:cs="Times New Roman"/>
          <w:szCs w:val="24"/>
        </w:rPr>
        <w:fldChar w:fldCharType="end"/>
      </w:r>
      <w:r w:rsidRPr="00C22FC3">
        <w:rPr>
          <w:rFonts w:cs="Times New Roman"/>
          <w:szCs w:val="24"/>
        </w:rPr>
        <w:t xml:space="preserve"> – Rural Health Workforce</w:t>
      </w:r>
    </w:p>
    <w:p w14:paraId="66B2E30D" w14:textId="5A24746C" w:rsidR="00146467" w:rsidRPr="00C22FC3" w:rsidRDefault="00146467" w:rsidP="00EE3136">
      <w:pPr>
        <w:rPr>
          <w:rFonts w:cs="Times New Roman"/>
          <w:szCs w:val="24"/>
        </w:rPr>
      </w:pPr>
      <w:r w:rsidRPr="00C22FC3">
        <w:rPr>
          <w:rFonts w:cs="Times New Roman"/>
          <w:szCs w:val="24"/>
        </w:rPr>
        <w:lastRenderedPageBreak/>
        <w:t>Introduced by the Health and Human Services Committee, HF 754 introduces a rural health</w:t>
      </w:r>
      <w:r w:rsidR="00E45A96" w:rsidRPr="00C22FC3">
        <w:rPr>
          <w:rFonts w:cs="Times New Roman"/>
          <w:szCs w:val="24"/>
        </w:rPr>
        <w:t xml:space="preserve"> </w:t>
      </w:r>
      <w:r w:rsidRPr="00C22FC3">
        <w:rPr>
          <w:rFonts w:cs="Times New Roman"/>
          <w:szCs w:val="24"/>
        </w:rPr>
        <w:t xml:space="preserve">care funding model and new incentive program aimed at recruiting and retaining health care professionals in high-demand areas by offering loan repayments or income bonuses. The bill was introduced in the House and referred to the Appropriations Committee. </w:t>
      </w:r>
    </w:p>
    <w:bookmarkEnd w:id="3"/>
    <w:p w14:paraId="295A30EC" w14:textId="77777777" w:rsidR="00564E06" w:rsidRPr="00C22FC3" w:rsidRDefault="00564E06" w:rsidP="00EE3136">
      <w:pPr>
        <w:rPr>
          <w:rFonts w:cs="Times New Roman"/>
          <w:szCs w:val="24"/>
        </w:rPr>
      </w:pPr>
    </w:p>
    <w:bookmarkStart w:id="4" w:name="_Hlk193126296"/>
    <w:p w14:paraId="7D283114" w14:textId="03991205" w:rsidR="00564E06" w:rsidRPr="00C22FC3" w:rsidRDefault="00564E06" w:rsidP="00EE3136">
      <w:pPr>
        <w:rPr>
          <w:rFonts w:cs="Times New Roman"/>
          <w:szCs w:val="24"/>
        </w:rPr>
      </w:pPr>
      <w:r w:rsidRPr="00C22FC3">
        <w:rPr>
          <w:rFonts w:cs="Times New Roman"/>
          <w:szCs w:val="24"/>
        </w:rPr>
        <w:fldChar w:fldCharType="begin"/>
      </w:r>
      <w:r w:rsidRPr="00C22FC3">
        <w:rPr>
          <w:rFonts w:cs="Times New Roman"/>
          <w:szCs w:val="24"/>
        </w:rPr>
        <w:instrText>HYPERLINK "https://www.legis.iowa.gov/docs/publications/LGi/91/SF231.pdf"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SF 231</w:t>
      </w:r>
      <w:r w:rsidRPr="00C22FC3">
        <w:rPr>
          <w:rFonts w:cs="Times New Roman"/>
          <w:szCs w:val="24"/>
        </w:rPr>
        <w:fldChar w:fldCharType="end"/>
      </w:r>
      <w:r w:rsidRPr="00C22FC3">
        <w:rPr>
          <w:rFonts w:cs="Times New Roman"/>
          <w:szCs w:val="24"/>
        </w:rPr>
        <w:t xml:space="preserve"> – Prior Authorization</w:t>
      </w:r>
    </w:p>
    <w:p w14:paraId="00DE1145" w14:textId="2C7BAB69" w:rsidR="00564E06" w:rsidRPr="00C22FC3" w:rsidRDefault="00564E06" w:rsidP="00EE3136">
      <w:pPr>
        <w:rPr>
          <w:rFonts w:cs="Times New Roman"/>
          <w:szCs w:val="24"/>
        </w:rPr>
      </w:pPr>
      <w:r w:rsidRPr="00C22FC3">
        <w:rPr>
          <w:rFonts w:cs="Times New Roman"/>
          <w:szCs w:val="24"/>
        </w:rPr>
        <w:t>Introduced by the Health and Human Services Committee, SF 231 requires health insurers to respond to prior authorization</w:t>
      </w:r>
      <w:r w:rsidR="00266AD4" w:rsidRPr="00C22FC3">
        <w:rPr>
          <w:rFonts w:cs="Times New Roman"/>
          <w:szCs w:val="24"/>
        </w:rPr>
        <w:t xml:space="preserve"> (PA)</w:t>
      </w:r>
      <w:r w:rsidRPr="00C22FC3">
        <w:rPr>
          <w:rFonts w:cs="Times New Roman"/>
          <w:szCs w:val="24"/>
        </w:rPr>
        <w:t xml:space="preserve"> requests within 48 hours in urgent cases and 10 calendar days for non-urgent cases; insurers must annually review and potentially eliminate </w:t>
      </w:r>
      <w:r w:rsidR="00266AD4" w:rsidRPr="00C22FC3">
        <w:rPr>
          <w:rFonts w:cs="Times New Roman"/>
          <w:szCs w:val="24"/>
        </w:rPr>
        <w:t>PA</w:t>
      </w:r>
      <w:r w:rsidRPr="00C22FC3">
        <w:rPr>
          <w:rFonts w:cs="Times New Roman"/>
          <w:szCs w:val="24"/>
        </w:rPr>
        <w:t xml:space="preserve"> requirements for services routinely approved. The bill was introduced in the Senate and referred to the Health and Human Services Committee. </w:t>
      </w:r>
    </w:p>
    <w:bookmarkEnd w:id="4"/>
    <w:p w14:paraId="0164B51F" w14:textId="77777777" w:rsidR="00D17685" w:rsidRPr="00C22FC3" w:rsidRDefault="00D17685" w:rsidP="00EE3136">
      <w:pPr>
        <w:rPr>
          <w:rFonts w:cs="Times New Roman"/>
          <w:szCs w:val="24"/>
        </w:rPr>
      </w:pPr>
    </w:p>
    <w:p w14:paraId="14689D39" w14:textId="41FA0D99" w:rsidR="00B078F0" w:rsidRPr="00C22FC3" w:rsidRDefault="00B078F0" w:rsidP="00EE3136">
      <w:pPr>
        <w:rPr>
          <w:rFonts w:cs="Times New Roman"/>
          <w:b/>
          <w:bCs/>
          <w:szCs w:val="24"/>
        </w:rPr>
      </w:pPr>
      <w:r w:rsidRPr="00C22FC3">
        <w:rPr>
          <w:rFonts w:cs="Times New Roman"/>
          <w:b/>
          <w:bCs/>
          <w:szCs w:val="24"/>
        </w:rPr>
        <w:t>KANSAS</w:t>
      </w:r>
    </w:p>
    <w:p w14:paraId="61AAAB61" w14:textId="08817DF7" w:rsidR="00B078F0" w:rsidRPr="00C22FC3" w:rsidRDefault="00B078F0" w:rsidP="00EE3136">
      <w:pPr>
        <w:rPr>
          <w:rFonts w:cs="Times New Roman"/>
          <w:szCs w:val="24"/>
        </w:rPr>
      </w:pPr>
      <w:hyperlink r:id="rId34" w:history="1">
        <w:r w:rsidRPr="00C22FC3">
          <w:rPr>
            <w:rStyle w:val="Hyperlink"/>
            <w:rFonts w:cs="Times New Roman"/>
            <w:szCs w:val="24"/>
          </w:rPr>
          <w:t>HB 2366</w:t>
        </w:r>
      </w:hyperlink>
      <w:r w:rsidRPr="00C22FC3">
        <w:rPr>
          <w:rFonts w:cs="Times New Roman"/>
          <w:szCs w:val="24"/>
        </w:rPr>
        <w:t xml:space="preserve"> – Scope of Practice</w:t>
      </w:r>
    </w:p>
    <w:p w14:paraId="4AA32645" w14:textId="20081C19" w:rsidR="00B078F0" w:rsidRPr="00C22FC3" w:rsidRDefault="00B078F0" w:rsidP="00EE3136">
      <w:pPr>
        <w:rPr>
          <w:rFonts w:cs="Times New Roman"/>
          <w:szCs w:val="24"/>
        </w:rPr>
      </w:pPr>
      <w:r w:rsidRPr="00C22FC3">
        <w:rPr>
          <w:rFonts w:cs="Times New Roman"/>
          <w:szCs w:val="24"/>
        </w:rPr>
        <w:t xml:space="preserve">Introduced by the Health and Human Services Committee, HB 2366 allows naturopaths to order diagnostic imaging studies, perform laboratory examinations, and prescribe prescription-only drugs. The bill was introduced in the House and referred to the Health and Human Services Committee. </w:t>
      </w:r>
    </w:p>
    <w:p w14:paraId="6C46770C" w14:textId="759F5DD7" w:rsidR="00146467" w:rsidRPr="00C22FC3" w:rsidRDefault="00146467" w:rsidP="00EE3136">
      <w:pPr>
        <w:rPr>
          <w:rFonts w:cs="Times New Roman"/>
          <w:szCs w:val="24"/>
        </w:rPr>
      </w:pPr>
    </w:p>
    <w:p w14:paraId="090A5D4D" w14:textId="20A49A8B" w:rsidR="006F6E63" w:rsidRPr="00C22FC3" w:rsidRDefault="006F6E63" w:rsidP="00EE3136">
      <w:pPr>
        <w:rPr>
          <w:rFonts w:cs="Times New Roman"/>
          <w:b/>
          <w:bCs/>
          <w:szCs w:val="24"/>
        </w:rPr>
      </w:pPr>
      <w:r w:rsidRPr="00C22FC3">
        <w:rPr>
          <w:rFonts w:cs="Times New Roman"/>
          <w:b/>
          <w:bCs/>
          <w:szCs w:val="24"/>
        </w:rPr>
        <w:t xml:space="preserve">MAINE </w:t>
      </w:r>
    </w:p>
    <w:p w14:paraId="7E8129CE" w14:textId="134B377E" w:rsidR="006F6E63" w:rsidRPr="00C22FC3" w:rsidRDefault="006F6E63" w:rsidP="00EE3136">
      <w:pPr>
        <w:rPr>
          <w:rFonts w:cs="Times New Roman"/>
          <w:szCs w:val="24"/>
        </w:rPr>
      </w:pPr>
      <w:hyperlink r:id="rId35" w:history="1">
        <w:r w:rsidRPr="00C22FC3">
          <w:rPr>
            <w:rStyle w:val="Hyperlink"/>
            <w:rFonts w:cs="Times New Roman"/>
            <w:szCs w:val="24"/>
          </w:rPr>
          <w:t>LD 682</w:t>
        </w:r>
      </w:hyperlink>
      <w:r w:rsidRPr="00C22FC3">
        <w:rPr>
          <w:rFonts w:cs="Times New Roman"/>
          <w:szCs w:val="24"/>
        </w:rPr>
        <w:t xml:space="preserve"> – Criminalization</w:t>
      </w:r>
    </w:p>
    <w:p w14:paraId="2D82EBD8" w14:textId="33502449" w:rsidR="006F6E63" w:rsidRPr="00C22FC3" w:rsidRDefault="006F6E63" w:rsidP="00EE3136">
      <w:pPr>
        <w:rPr>
          <w:rFonts w:cs="Times New Roman"/>
          <w:szCs w:val="24"/>
        </w:rPr>
      </w:pPr>
      <w:r w:rsidRPr="00C22FC3">
        <w:rPr>
          <w:rFonts w:cs="Times New Roman"/>
          <w:szCs w:val="24"/>
        </w:rPr>
        <w:t xml:space="preserve">Introduced by Senator David Haggan (R), LD 682 reinstates criminal penalties for individuals who perform abortions without proper licensing or after viability, with specific provisions for Class C and Class D crimes based on the circumstances of the violation. The bill was introduced in the Senate and referred to the Judiciary Committee. </w:t>
      </w:r>
    </w:p>
    <w:p w14:paraId="46B1ADCC" w14:textId="77777777" w:rsidR="005373AA" w:rsidRPr="00C22FC3" w:rsidRDefault="005373AA" w:rsidP="00EE3136">
      <w:pPr>
        <w:rPr>
          <w:rFonts w:cs="Times New Roman"/>
          <w:szCs w:val="24"/>
        </w:rPr>
      </w:pPr>
    </w:p>
    <w:p w14:paraId="2F7A1446" w14:textId="47882FAF" w:rsidR="005373AA" w:rsidRPr="00C22FC3" w:rsidRDefault="005373AA" w:rsidP="00EE3136">
      <w:pPr>
        <w:rPr>
          <w:rFonts w:cs="Times New Roman"/>
          <w:szCs w:val="24"/>
        </w:rPr>
      </w:pPr>
      <w:hyperlink r:id="rId36" w:history="1">
        <w:r w:rsidRPr="00C22FC3">
          <w:rPr>
            <w:rStyle w:val="Hyperlink"/>
            <w:rFonts w:cs="Times New Roman"/>
            <w:szCs w:val="24"/>
          </w:rPr>
          <w:t>LD 1128</w:t>
        </w:r>
      </w:hyperlink>
      <w:r w:rsidRPr="00C22FC3">
        <w:rPr>
          <w:rFonts w:cs="Times New Roman"/>
          <w:szCs w:val="24"/>
        </w:rPr>
        <w:t xml:space="preserve"> – Scope of Practice</w:t>
      </w:r>
    </w:p>
    <w:p w14:paraId="5CEEF1B4" w14:textId="79A8592B" w:rsidR="005373AA" w:rsidRPr="00C22FC3" w:rsidRDefault="005373AA" w:rsidP="00EE3136">
      <w:pPr>
        <w:rPr>
          <w:rFonts w:cs="Times New Roman"/>
          <w:szCs w:val="24"/>
        </w:rPr>
      </w:pPr>
      <w:r w:rsidRPr="00C22FC3">
        <w:rPr>
          <w:rFonts w:cs="Times New Roman"/>
          <w:szCs w:val="24"/>
        </w:rPr>
        <w:t xml:space="preserve">Introduced by Representative Cassie Julia (D), LD 1128 </w:t>
      </w:r>
      <w:r w:rsidR="008E7E23" w:rsidRPr="00C22FC3">
        <w:rPr>
          <w:rFonts w:cs="Times New Roman"/>
          <w:szCs w:val="24"/>
        </w:rPr>
        <w:t xml:space="preserve">mandates naturopathic doctors establish a </w:t>
      </w:r>
      <w:r w:rsidR="00C22FC3" w:rsidRPr="00C22FC3">
        <w:rPr>
          <w:rFonts w:cs="Times New Roman"/>
          <w:szCs w:val="24"/>
        </w:rPr>
        <w:t>12-month</w:t>
      </w:r>
      <w:r w:rsidR="008E7E23" w:rsidRPr="00C22FC3">
        <w:rPr>
          <w:rFonts w:cs="Times New Roman"/>
          <w:szCs w:val="24"/>
        </w:rPr>
        <w:t xml:space="preserve"> collaborative relationship with a physician before prescribing non-controlled legend drugs.</w:t>
      </w:r>
      <w:r w:rsidR="00C22FC3" w:rsidRPr="00C22FC3">
        <w:rPr>
          <w:rFonts w:cs="Times New Roman"/>
          <w:szCs w:val="24"/>
        </w:rPr>
        <w:t xml:space="preserve"> </w:t>
      </w:r>
      <w:r w:rsidRPr="00C22FC3">
        <w:rPr>
          <w:rFonts w:cs="Times New Roman"/>
          <w:szCs w:val="24"/>
        </w:rPr>
        <w:t xml:space="preserve">The bill was introduced in the </w:t>
      </w:r>
      <w:r w:rsidR="00BC3B7E" w:rsidRPr="00C22FC3">
        <w:rPr>
          <w:rFonts w:cs="Times New Roman"/>
          <w:szCs w:val="24"/>
        </w:rPr>
        <w:t xml:space="preserve">Legislature and referred to the Health Coverage Committee. </w:t>
      </w:r>
    </w:p>
    <w:p w14:paraId="2DE6058A" w14:textId="77777777" w:rsidR="006F6E63" w:rsidRPr="00C22FC3" w:rsidRDefault="006F6E63" w:rsidP="00EE3136">
      <w:pPr>
        <w:rPr>
          <w:rFonts w:cs="Times New Roman"/>
          <w:szCs w:val="24"/>
        </w:rPr>
      </w:pPr>
    </w:p>
    <w:p w14:paraId="274510AF" w14:textId="6DAA009A" w:rsidR="008115BA" w:rsidRPr="00C22FC3" w:rsidRDefault="008115BA" w:rsidP="00EE3136">
      <w:pPr>
        <w:rPr>
          <w:rFonts w:cs="Times New Roman"/>
          <w:b/>
          <w:bCs/>
          <w:szCs w:val="24"/>
        </w:rPr>
      </w:pPr>
      <w:r w:rsidRPr="00C22FC3">
        <w:rPr>
          <w:rFonts w:cs="Times New Roman"/>
          <w:b/>
          <w:bCs/>
          <w:szCs w:val="24"/>
        </w:rPr>
        <w:t>MARYLAND</w:t>
      </w:r>
    </w:p>
    <w:p w14:paraId="2CF637F5" w14:textId="193FB9FE" w:rsidR="008115BA" w:rsidRPr="00C22FC3" w:rsidRDefault="008115BA" w:rsidP="00EE3136">
      <w:pPr>
        <w:rPr>
          <w:rFonts w:cs="Times New Roman"/>
          <w:szCs w:val="24"/>
        </w:rPr>
      </w:pPr>
      <w:hyperlink r:id="rId37" w:history="1">
        <w:r w:rsidRPr="00C22FC3">
          <w:rPr>
            <w:rStyle w:val="Hyperlink"/>
            <w:rFonts w:cs="Times New Roman"/>
            <w:szCs w:val="24"/>
          </w:rPr>
          <w:t>HB 1489</w:t>
        </w:r>
      </w:hyperlink>
      <w:r w:rsidRPr="00C22FC3">
        <w:rPr>
          <w:rFonts w:cs="Times New Roman"/>
          <w:szCs w:val="24"/>
        </w:rPr>
        <w:t xml:space="preserve"> – Bariatric Surgery</w:t>
      </w:r>
    </w:p>
    <w:p w14:paraId="1579F617" w14:textId="5C95D181" w:rsidR="008115BA" w:rsidRPr="00C22FC3" w:rsidRDefault="008115BA" w:rsidP="00EE3136">
      <w:pPr>
        <w:rPr>
          <w:rFonts w:cs="Times New Roman"/>
          <w:szCs w:val="24"/>
        </w:rPr>
      </w:pPr>
      <w:r w:rsidRPr="00C22FC3">
        <w:rPr>
          <w:rFonts w:cs="Times New Roman"/>
          <w:szCs w:val="24"/>
        </w:rPr>
        <w:t xml:space="preserve">Introduced by Delegate Ashanti Martinez (D), HB 1489 requires Medicaid to provide coverage for bariatric surgery. The bill was introduced in the House and referred to the Health and Government Operations Committee. </w:t>
      </w:r>
    </w:p>
    <w:p w14:paraId="064155A9" w14:textId="77777777" w:rsidR="008115BA" w:rsidRPr="00C22FC3" w:rsidRDefault="008115BA" w:rsidP="00EE3136">
      <w:pPr>
        <w:rPr>
          <w:rFonts w:cs="Times New Roman"/>
          <w:szCs w:val="24"/>
        </w:rPr>
      </w:pPr>
    </w:p>
    <w:p w14:paraId="271836D6" w14:textId="1F9DDD59" w:rsidR="00B35CF6" w:rsidRPr="00C22FC3" w:rsidRDefault="00B35CF6" w:rsidP="00EE3136">
      <w:pPr>
        <w:rPr>
          <w:rFonts w:cs="Times New Roman"/>
          <w:b/>
          <w:bCs/>
          <w:szCs w:val="24"/>
        </w:rPr>
      </w:pPr>
      <w:r w:rsidRPr="00C22FC3">
        <w:rPr>
          <w:rFonts w:cs="Times New Roman"/>
          <w:b/>
          <w:bCs/>
          <w:szCs w:val="24"/>
        </w:rPr>
        <w:t xml:space="preserve">MASSACHUSETTS </w:t>
      </w:r>
    </w:p>
    <w:bookmarkStart w:id="5" w:name="_Hlk193127555"/>
    <w:p w14:paraId="2E228A86" w14:textId="606C7139" w:rsidR="009F0B7C" w:rsidRPr="00C22FC3" w:rsidRDefault="009F0B7C" w:rsidP="00EE3136">
      <w:pPr>
        <w:rPr>
          <w:rFonts w:cs="Times New Roman"/>
          <w:szCs w:val="24"/>
        </w:rPr>
      </w:pPr>
      <w:r w:rsidRPr="00C22FC3">
        <w:rPr>
          <w:rFonts w:cs="Times New Roman"/>
          <w:szCs w:val="24"/>
        </w:rPr>
        <w:fldChar w:fldCharType="begin"/>
      </w:r>
      <w:r w:rsidRPr="00C22FC3">
        <w:rPr>
          <w:rFonts w:cs="Times New Roman"/>
          <w:szCs w:val="24"/>
        </w:rPr>
        <w:instrText>HYPERLINK "https://malegislature.gov/Bills/194/H97"</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w:t>
      </w:r>
      <w:r w:rsidR="00A17B90" w:rsidRPr="00C22FC3">
        <w:rPr>
          <w:rStyle w:val="Hyperlink"/>
          <w:rFonts w:cs="Times New Roman"/>
          <w:szCs w:val="24"/>
        </w:rPr>
        <w:t>D</w:t>
      </w:r>
      <w:r w:rsidRPr="00C22FC3">
        <w:rPr>
          <w:rStyle w:val="Hyperlink"/>
          <w:rFonts w:cs="Times New Roman"/>
          <w:szCs w:val="24"/>
        </w:rPr>
        <w:t xml:space="preserve"> 97</w:t>
      </w:r>
      <w:r w:rsidRPr="00C22FC3">
        <w:rPr>
          <w:rFonts w:cs="Times New Roman"/>
          <w:szCs w:val="24"/>
        </w:rPr>
        <w:fldChar w:fldCharType="end"/>
      </w:r>
      <w:r w:rsidRPr="00C22FC3">
        <w:rPr>
          <w:rFonts w:cs="Times New Roman"/>
          <w:szCs w:val="24"/>
        </w:rPr>
        <w:t xml:space="preserve"> – Artificial Intelligence</w:t>
      </w:r>
    </w:p>
    <w:p w14:paraId="0638BB01" w14:textId="3B408CBF" w:rsidR="009F0B7C" w:rsidRPr="00C22FC3" w:rsidRDefault="009F0B7C" w:rsidP="00EE3136">
      <w:pPr>
        <w:rPr>
          <w:rFonts w:cs="Times New Roman"/>
          <w:szCs w:val="24"/>
        </w:rPr>
      </w:pPr>
      <w:r w:rsidRPr="00C22FC3">
        <w:rPr>
          <w:rFonts w:cs="Times New Roman"/>
          <w:szCs w:val="24"/>
        </w:rPr>
        <w:t>Introduced by Representative David Rogers (D), H</w:t>
      </w:r>
      <w:r w:rsidR="00A17B90" w:rsidRPr="00C22FC3">
        <w:rPr>
          <w:rFonts w:cs="Times New Roman"/>
          <w:szCs w:val="24"/>
        </w:rPr>
        <w:t>D</w:t>
      </w:r>
      <w:r w:rsidRPr="00C22FC3">
        <w:rPr>
          <w:rFonts w:cs="Times New Roman"/>
          <w:szCs w:val="24"/>
        </w:rPr>
        <w:t xml:space="preserve"> 97 requires artificial intelligence deployers to implement risk management policies, conduct impact assessments, and notify consumers when in use. The bill was introduced in the House and referred to the Advanced Information Technology, Internet, and Cybersecurity Committee. </w:t>
      </w:r>
    </w:p>
    <w:p w14:paraId="0909A8E1" w14:textId="77777777" w:rsidR="009F0B7C" w:rsidRPr="00C22FC3" w:rsidRDefault="009F0B7C" w:rsidP="00EE3136">
      <w:pPr>
        <w:rPr>
          <w:rFonts w:cs="Times New Roman"/>
          <w:szCs w:val="24"/>
        </w:rPr>
      </w:pPr>
    </w:p>
    <w:p w14:paraId="61DA5ABD" w14:textId="792C5BD8" w:rsidR="004167B3" w:rsidRPr="00C22FC3" w:rsidRDefault="004167B3" w:rsidP="00EE3136">
      <w:pPr>
        <w:rPr>
          <w:rFonts w:cs="Times New Roman"/>
          <w:szCs w:val="24"/>
        </w:rPr>
      </w:pPr>
      <w:hyperlink r:id="rId38" w:history="1">
        <w:r w:rsidRPr="00C22FC3">
          <w:rPr>
            <w:rStyle w:val="Hyperlink"/>
            <w:rFonts w:cs="Times New Roman"/>
            <w:szCs w:val="24"/>
          </w:rPr>
          <w:t>H</w:t>
        </w:r>
        <w:r w:rsidR="00A17B90" w:rsidRPr="00C22FC3">
          <w:rPr>
            <w:rStyle w:val="Hyperlink"/>
            <w:rFonts w:cs="Times New Roman"/>
            <w:szCs w:val="24"/>
          </w:rPr>
          <w:t>D</w:t>
        </w:r>
        <w:r w:rsidRPr="00C22FC3">
          <w:rPr>
            <w:rStyle w:val="Hyperlink"/>
            <w:rFonts w:cs="Times New Roman"/>
            <w:szCs w:val="24"/>
          </w:rPr>
          <w:t xml:space="preserve"> 1140</w:t>
        </w:r>
      </w:hyperlink>
      <w:r w:rsidRPr="00C22FC3">
        <w:rPr>
          <w:rFonts w:cs="Times New Roman"/>
          <w:szCs w:val="24"/>
        </w:rPr>
        <w:t xml:space="preserve"> – Scope of Practice</w:t>
      </w:r>
    </w:p>
    <w:p w14:paraId="45283BE8" w14:textId="7B735570" w:rsidR="004167B3" w:rsidRPr="00C22FC3" w:rsidRDefault="00530CE7" w:rsidP="00EE3136">
      <w:pPr>
        <w:rPr>
          <w:rFonts w:cs="Times New Roman"/>
          <w:szCs w:val="24"/>
        </w:rPr>
      </w:pPr>
      <w:r w:rsidRPr="00C22FC3">
        <w:rPr>
          <w:rFonts w:cs="Times New Roman"/>
          <w:szCs w:val="24"/>
        </w:rPr>
        <w:lastRenderedPageBreak/>
        <w:t>Introduced by Representative Daniel Donahue (D), H</w:t>
      </w:r>
      <w:r w:rsidR="00A17B90" w:rsidRPr="00C22FC3">
        <w:rPr>
          <w:rFonts w:cs="Times New Roman"/>
          <w:szCs w:val="24"/>
        </w:rPr>
        <w:t>D</w:t>
      </w:r>
      <w:r w:rsidRPr="00C22FC3">
        <w:rPr>
          <w:rFonts w:cs="Times New Roman"/>
          <w:szCs w:val="24"/>
        </w:rPr>
        <w:t xml:space="preserve"> 1140 allows advanced practice registered nurses to conduct diagnostic evaluations, determine medical necessity, and issue certifications, written orders, prescriptions, or treatment recommendations; replaces terms like "treating physician" to "treating provider" to reflect inclusion. The bill was introduced in the House and referred to the Financial Services Committee. </w:t>
      </w:r>
    </w:p>
    <w:p w14:paraId="44C1C333" w14:textId="77777777" w:rsidR="004167B3" w:rsidRPr="00C22FC3" w:rsidRDefault="004167B3" w:rsidP="00EE3136">
      <w:pPr>
        <w:rPr>
          <w:rFonts w:cs="Times New Roman"/>
          <w:szCs w:val="24"/>
        </w:rPr>
      </w:pPr>
    </w:p>
    <w:p w14:paraId="2D608CC2" w14:textId="10D7E03A" w:rsidR="00116C11" w:rsidRPr="00C22FC3" w:rsidRDefault="00116C11" w:rsidP="00EE3136">
      <w:pPr>
        <w:rPr>
          <w:rFonts w:cs="Times New Roman"/>
          <w:szCs w:val="24"/>
        </w:rPr>
      </w:pPr>
      <w:hyperlink r:id="rId39" w:history="1">
        <w:r w:rsidRPr="00C22FC3">
          <w:rPr>
            <w:rStyle w:val="Hyperlink"/>
            <w:rFonts w:cs="Times New Roman"/>
            <w:szCs w:val="24"/>
          </w:rPr>
          <w:t>H</w:t>
        </w:r>
        <w:r w:rsidR="00541810" w:rsidRPr="00C22FC3">
          <w:rPr>
            <w:rStyle w:val="Hyperlink"/>
            <w:rFonts w:cs="Times New Roman"/>
            <w:szCs w:val="24"/>
          </w:rPr>
          <w:t>D</w:t>
        </w:r>
        <w:r w:rsidRPr="00C22FC3">
          <w:rPr>
            <w:rStyle w:val="Hyperlink"/>
            <w:rFonts w:cs="Times New Roman"/>
            <w:szCs w:val="24"/>
          </w:rPr>
          <w:t xml:space="preserve"> 1172</w:t>
        </w:r>
      </w:hyperlink>
      <w:r w:rsidRPr="00C22FC3">
        <w:rPr>
          <w:rFonts w:cs="Times New Roman"/>
          <w:szCs w:val="24"/>
        </w:rPr>
        <w:t xml:space="preserve"> – Insurance</w:t>
      </w:r>
    </w:p>
    <w:p w14:paraId="46CB1634" w14:textId="040C6A2E" w:rsidR="00116C11" w:rsidRPr="00C22FC3" w:rsidRDefault="00116C11" w:rsidP="00EE3136">
      <w:pPr>
        <w:rPr>
          <w:rFonts w:cs="Times New Roman"/>
          <w:szCs w:val="24"/>
        </w:rPr>
      </w:pPr>
      <w:r w:rsidRPr="00C22FC3">
        <w:rPr>
          <w:rFonts w:cs="Times New Roman"/>
          <w:szCs w:val="24"/>
        </w:rPr>
        <w:t>Introduced by Representative John Gaskey (R), H</w:t>
      </w:r>
      <w:r w:rsidR="00541810" w:rsidRPr="00C22FC3">
        <w:rPr>
          <w:rFonts w:cs="Times New Roman"/>
          <w:szCs w:val="24"/>
        </w:rPr>
        <w:t>D</w:t>
      </w:r>
      <w:r w:rsidRPr="00C22FC3">
        <w:rPr>
          <w:rFonts w:cs="Times New Roman"/>
          <w:szCs w:val="24"/>
        </w:rPr>
        <w:t xml:space="preserve"> 1172 requires health insurers provide coverage for detransition-related treatments. The bill was introduced in the House and referred to the Financial Services Committee. </w:t>
      </w:r>
    </w:p>
    <w:p w14:paraId="0B0D6510" w14:textId="77777777" w:rsidR="00116C11" w:rsidRPr="00C22FC3" w:rsidRDefault="00116C11" w:rsidP="00EE3136">
      <w:pPr>
        <w:rPr>
          <w:rFonts w:cs="Times New Roman"/>
          <w:szCs w:val="24"/>
        </w:rPr>
      </w:pPr>
    </w:p>
    <w:p w14:paraId="0D6AA26E" w14:textId="408E361B" w:rsidR="009A1E0E" w:rsidRPr="00C22FC3" w:rsidRDefault="009A1E0E" w:rsidP="00EE3136">
      <w:pPr>
        <w:rPr>
          <w:rFonts w:cs="Times New Roman"/>
          <w:szCs w:val="24"/>
        </w:rPr>
      </w:pPr>
      <w:hyperlink r:id="rId40" w:history="1">
        <w:r w:rsidRPr="00C22FC3">
          <w:rPr>
            <w:rStyle w:val="Hyperlink"/>
            <w:rFonts w:cs="Times New Roman"/>
            <w:szCs w:val="24"/>
          </w:rPr>
          <w:t>H</w:t>
        </w:r>
        <w:r w:rsidR="00A17B90" w:rsidRPr="00C22FC3">
          <w:rPr>
            <w:rStyle w:val="Hyperlink"/>
            <w:rFonts w:cs="Times New Roman"/>
            <w:szCs w:val="24"/>
          </w:rPr>
          <w:t>D</w:t>
        </w:r>
        <w:r w:rsidRPr="00C22FC3">
          <w:rPr>
            <w:rStyle w:val="Hyperlink"/>
            <w:rFonts w:cs="Times New Roman"/>
            <w:szCs w:val="24"/>
          </w:rPr>
          <w:t xml:space="preserve"> 1210</w:t>
        </w:r>
      </w:hyperlink>
      <w:r w:rsidRPr="00C22FC3">
        <w:rPr>
          <w:rFonts w:cs="Times New Roman"/>
          <w:szCs w:val="24"/>
        </w:rPr>
        <w:t xml:space="preserve"> – Artificial Intelligence</w:t>
      </w:r>
    </w:p>
    <w:p w14:paraId="622F32B0" w14:textId="36644A96" w:rsidR="009A1E0E" w:rsidRPr="00C22FC3" w:rsidRDefault="009A1E0E" w:rsidP="00EE3136">
      <w:pPr>
        <w:rPr>
          <w:rFonts w:cs="Times New Roman"/>
          <w:szCs w:val="24"/>
        </w:rPr>
      </w:pPr>
      <w:r w:rsidRPr="00C22FC3">
        <w:rPr>
          <w:rFonts w:cs="Times New Roman"/>
          <w:szCs w:val="24"/>
        </w:rPr>
        <w:t>Introduced by Representative Bradley Jones (R), H</w:t>
      </w:r>
      <w:r w:rsidR="00A17B90" w:rsidRPr="00C22FC3">
        <w:rPr>
          <w:rFonts w:cs="Times New Roman"/>
          <w:szCs w:val="24"/>
        </w:rPr>
        <w:t>D</w:t>
      </w:r>
      <w:r w:rsidRPr="00C22FC3">
        <w:rPr>
          <w:rFonts w:cs="Times New Roman"/>
          <w:szCs w:val="24"/>
        </w:rPr>
        <w:t xml:space="preserve"> 1210 requires patients to be informed when artificial intelligence is used in their health</w:t>
      </w:r>
      <w:r w:rsidR="00E45A96" w:rsidRPr="00C22FC3">
        <w:rPr>
          <w:rFonts w:cs="Times New Roman"/>
          <w:szCs w:val="24"/>
        </w:rPr>
        <w:t xml:space="preserve"> </w:t>
      </w:r>
      <w:r w:rsidRPr="00C22FC3">
        <w:rPr>
          <w:rFonts w:cs="Times New Roman"/>
          <w:szCs w:val="24"/>
        </w:rPr>
        <w:t>care communications; patients must be provided with how to contact a human health</w:t>
      </w:r>
      <w:r w:rsidR="00E45A96" w:rsidRPr="00C22FC3">
        <w:rPr>
          <w:rFonts w:cs="Times New Roman"/>
          <w:szCs w:val="24"/>
        </w:rPr>
        <w:t xml:space="preserve"> </w:t>
      </w:r>
      <w:r w:rsidRPr="00C22FC3">
        <w:rPr>
          <w:rFonts w:cs="Times New Roman"/>
          <w:szCs w:val="24"/>
        </w:rPr>
        <w:t xml:space="preserve">care provider. The bill was introduced in the House and referred to the Financial Services Committee. </w:t>
      </w:r>
    </w:p>
    <w:p w14:paraId="69444806" w14:textId="77777777" w:rsidR="009A1E0E" w:rsidRPr="00C22FC3" w:rsidRDefault="009A1E0E" w:rsidP="00EE3136">
      <w:pPr>
        <w:rPr>
          <w:rFonts w:cs="Times New Roman"/>
          <w:szCs w:val="24"/>
        </w:rPr>
      </w:pPr>
    </w:p>
    <w:p w14:paraId="59F3EC18" w14:textId="4EE6046A" w:rsidR="004663CD" w:rsidRPr="00C22FC3" w:rsidRDefault="004663CD" w:rsidP="00EE3136">
      <w:pPr>
        <w:rPr>
          <w:rFonts w:cs="Times New Roman"/>
          <w:szCs w:val="24"/>
        </w:rPr>
      </w:pPr>
      <w:hyperlink r:id="rId41" w:history="1">
        <w:r w:rsidRPr="00C22FC3">
          <w:rPr>
            <w:rStyle w:val="Hyperlink"/>
            <w:rFonts w:cs="Times New Roman"/>
            <w:szCs w:val="24"/>
          </w:rPr>
          <w:t>H</w:t>
        </w:r>
        <w:r w:rsidR="00541810" w:rsidRPr="00C22FC3">
          <w:rPr>
            <w:rStyle w:val="Hyperlink"/>
            <w:rFonts w:cs="Times New Roman"/>
            <w:szCs w:val="24"/>
          </w:rPr>
          <w:t>D</w:t>
        </w:r>
        <w:r w:rsidRPr="00C22FC3">
          <w:rPr>
            <w:rStyle w:val="Hyperlink"/>
            <w:rFonts w:cs="Times New Roman"/>
            <w:szCs w:val="24"/>
          </w:rPr>
          <w:t xml:space="preserve"> 1227</w:t>
        </w:r>
      </w:hyperlink>
      <w:r w:rsidRPr="00C22FC3">
        <w:rPr>
          <w:rFonts w:cs="Times New Roman"/>
          <w:szCs w:val="24"/>
        </w:rPr>
        <w:t xml:space="preserve"> – Biomarker</w:t>
      </w:r>
    </w:p>
    <w:p w14:paraId="6500ECF7" w14:textId="64CC1347" w:rsidR="004663CD" w:rsidRPr="00C22FC3" w:rsidRDefault="004663CD" w:rsidP="00EE3136">
      <w:pPr>
        <w:rPr>
          <w:rFonts w:cs="Times New Roman"/>
          <w:szCs w:val="24"/>
        </w:rPr>
      </w:pPr>
      <w:r w:rsidRPr="00C22FC3">
        <w:rPr>
          <w:rFonts w:cs="Times New Roman"/>
          <w:szCs w:val="24"/>
        </w:rPr>
        <w:t>Introduced by Representative Meghan Kilcoyne (D), H</w:t>
      </w:r>
      <w:r w:rsidR="00541810" w:rsidRPr="00C22FC3">
        <w:rPr>
          <w:rFonts w:cs="Times New Roman"/>
          <w:szCs w:val="24"/>
        </w:rPr>
        <w:t>D</w:t>
      </w:r>
      <w:r w:rsidRPr="00C22FC3">
        <w:rPr>
          <w:rFonts w:cs="Times New Roman"/>
          <w:szCs w:val="24"/>
        </w:rPr>
        <w:t xml:space="preserve"> 1227 requires health insurers to provide coverage for biomarker testing; in cases where prior authorization is needed, decisions on standard cases must be made within 72 hours, and decisions on urgent cases must be made within 24 hours. The bill was introduced in the House and referred to the Financial Services Committee. </w:t>
      </w:r>
    </w:p>
    <w:p w14:paraId="15D5645F" w14:textId="77777777" w:rsidR="00982E3A" w:rsidRPr="00C22FC3" w:rsidRDefault="00982E3A" w:rsidP="00EE3136">
      <w:pPr>
        <w:rPr>
          <w:rFonts w:cs="Times New Roman"/>
          <w:szCs w:val="24"/>
        </w:rPr>
      </w:pPr>
    </w:p>
    <w:bookmarkStart w:id="6" w:name="_Hlk193203656"/>
    <w:p w14:paraId="3F1186DF" w14:textId="2ABE8CF1" w:rsidR="00982E3A" w:rsidRPr="00C22FC3" w:rsidRDefault="00982E3A" w:rsidP="00EE3136">
      <w:pPr>
        <w:rPr>
          <w:rFonts w:cs="Times New Roman"/>
          <w:szCs w:val="24"/>
        </w:rPr>
      </w:pPr>
      <w:r w:rsidRPr="00C22FC3">
        <w:rPr>
          <w:rFonts w:cs="Times New Roman"/>
          <w:szCs w:val="24"/>
        </w:rPr>
        <w:fldChar w:fldCharType="begin"/>
      </w:r>
      <w:r w:rsidRPr="00C22FC3">
        <w:rPr>
          <w:rFonts w:cs="Times New Roman"/>
          <w:szCs w:val="24"/>
        </w:rPr>
        <w:instrText>HYPERLINK "https://trackbill.com/bill/massachusetts-house-bill-1255-an-act-relative-to-reducing-unnecessary-delays-in-patient-care/2693067/"</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w:t>
      </w:r>
      <w:r w:rsidR="00A17B90" w:rsidRPr="00C22FC3">
        <w:rPr>
          <w:rStyle w:val="Hyperlink"/>
          <w:rFonts w:cs="Times New Roman"/>
          <w:szCs w:val="24"/>
        </w:rPr>
        <w:t>D</w:t>
      </w:r>
      <w:r w:rsidRPr="00C22FC3">
        <w:rPr>
          <w:rStyle w:val="Hyperlink"/>
          <w:rFonts w:cs="Times New Roman"/>
          <w:szCs w:val="24"/>
        </w:rPr>
        <w:t xml:space="preserve"> 1255</w:t>
      </w:r>
      <w:r w:rsidRPr="00C22FC3">
        <w:rPr>
          <w:rFonts w:cs="Times New Roman"/>
          <w:szCs w:val="24"/>
        </w:rPr>
        <w:fldChar w:fldCharType="end"/>
      </w:r>
      <w:r w:rsidRPr="00C22FC3">
        <w:rPr>
          <w:rFonts w:cs="Times New Roman"/>
          <w:szCs w:val="24"/>
        </w:rPr>
        <w:t xml:space="preserve"> – Prior Authorization</w:t>
      </w:r>
    </w:p>
    <w:p w14:paraId="698A4C47" w14:textId="6D90C2A6" w:rsidR="00982E3A" w:rsidRPr="00C22FC3" w:rsidRDefault="00982E3A" w:rsidP="00EE3136">
      <w:pPr>
        <w:rPr>
          <w:rFonts w:cs="Times New Roman"/>
          <w:szCs w:val="24"/>
        </w:rPr>
      </w:pPr>
      <w:r w:rsidRPr="00C22FC3">
        <w:rPr>
          <w:rFonts w:cs="Times New Roman"/>
          <w:szCs w:val="24"/>
        </w:rPr>
        <w:t>Introduced by Representative Christopher Markey (D), H</w:t>
      </w:r>
      <w:r w:rsidR="00A17B90" w:rsidRPr="00C22FC3">
        <w:rPr>
          <w:rFonts w:cs="Times New Roman"/>
          <w:szCs w:val="24"/>
        </w:rPr>
        <w:t>D</w:t>
      </w:r>
      <w:r w:rsidRPr="00C22FC3">
        <w:rPr>
          <w:rFonts w:cs="Times New Roman"/>
          <w:szCs w:val="24"/>
        </w:rPr>
        <w:t xml:space="preserve"> 1255 requires health insurers to respond to prior authorization requests within 24 hours. The bill was introduced in the House and referred to the Financial Services Committee. </w:t>
      </w:r>
    </w:p>
    <w:p w14:paraId="0A59124D" w14:textId="77777777" w:rsidR="0059383B" w:rsidRPr="00C22FC3" w:rsidRDefault="0059383B" w:rsidP="00EE3136">
      <w:pPr>
        <w:rPr>
          <w:rFonts w:cs="Times New Roman"/>
          <w:szCs w:val="24"/>
        </w:rPr>
      </w:pPr>
    </w:p>
    <w:bookmarkStart w:id="7" w:name="_Hlk193203668"/>
    <w:bookmarkEnd w:id="6"/>
    <w:p w14:paraId="7B7604FD" w14:textId="6B31B8F0" w:rsidR="0059383B" w:rsidRPr="00C22FC3" w:rsidRDefault="0059383B" w:rsidP="00EE3136">
      <w:pPr>
        <w:rPr>
          <w:rFonts w:cs="Times New Roman"/>
          <w:szCs w:val="24"/>
        </w:rPr>
      </w:pPr>
      <w:r w:rsidRPr="00C22FC3">
        <w:rPr>
          <w:rFonts w:cs="Times New Roman"/>
          <w:szCs w:val="24"/>
        </w:rPr>
        <w:fldChar w:fldCharType="begin"/>
      </w:r>
      <w:r w:rsidRPr="00C22FC3">
        <w:rPr>
          <w:rFonts w:cs="Times New Roman"/>
          <w:szCs w:val="24"/>
        </w:rPr>
        <w:instrText>HYPERLINK "https://trackbill.com/bill/massachusetts-house-bill-1286-an-act-relative-to-colorectal-and-breast-cancer-screenings/2694013/"</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w:t>
      </w:r>
      <w:r w:rsidR="00A17B90" w:rsidRPr="00C22FC3">
        <w:rPr>
          <w:rStyle w:val="Hyperlink"/>
          <w:rFonts w:cs="Times New Roman"/>
          <w:szCs w:val="24"/>
        </w:rPr>
        <w:t>D</w:t>
      </w:r>
      <w:r w:rsidRPr="00C22FC3">
        <w:rPr>
          <w:rStyle w:val="Hyperlink"/>
          <w:rFonts w:cs="Times New Roman"/>
          <w:szCs w:val="24"/>
        </w:rPr>
        <w:t xml:space="preserve"> 1286</w:t>
      </w:r>
      <w:r w:rsidRPr="00C22FC3">
        <w:rPr>
          <w:rFonts w:cs="Times New Roman"/>
          <w:szCs w:val="24"/>
        </w:rPr>
        <w:fldChar w:fldCharType="end"/>
      </w:r>
      <w:r w:rsidRPr="00C22FC3">
        <w:rPr>
          <w:rFonts w:cs="Times New Roman"/>
          <w:szCs w:val="24"/>
        </w:rPr>
        <w:t xml:space="preserve"> – Cancer</w:t>
      </w:r>
    </w:p>
    <w:p w14:paraId="2E28ABC5" w14:textId="6588570F" w:rsidR="0059383B" w:rsidRPr="00C22FC3" w:rsidRDefault="0059383B" w:rsidP="00EE3136">
      <w:pPr>
        <w:rPr>
          <w:rFonts w:cs="Times New Roman"/>
          <w:szCs w:val="24"/>
        </w:rPr>
      </w:pPr>
      <w:r w:rsidRPr="00C22FC3">
        <w:rPr>
          <w:rFonts w:cs="Times New Roman"/>
          <w:szCs w:val="24"/>
        </w:rPr>
        <w:t>Introduced by Representative Edward Philips (D), H</w:t>
      </w:r>
      <w:r w:rsidR="00A17B90" w:rsidRPr="00C22FC3">
        <w:rPr>
          <w:rFonts w:cs="Times New Roman"/>
          <w:szCs w:val="24"/>
        </w:rPr>
        <w:t>D</w:t>
      </w:r>
      <w:r w:rsidRPr="00C22FC3">
        <w:rPr>
          <w:rFonts w:cs="Times New Roman"/>
          <w:szCs w:val="24"/>
        </w:rPr>
        <w:t xml:space="preserve"> 1286 requires health insurers to provide no cost-sharing colorectal and breast cancer screenings. The bill was introduced in the House and referred to the Financial Services Committee.</w:t>
      </w:r>
      <w:bookmarkEnd w:id="7"/>
      <w:r w:rsidRPr="00C22FC3">
        <w:rPr>
          <w:rFonts w:cs="Times New Roman"/>
          <w:szCs w:val="24"/>
        </w:rPr>
        <w:t xml:space="preserve"> </w:t>
      </w:r>
    </w:p>
    <w:bookmarkEnd w:id="5"/>
    <w:p w14:paraId="47F896D7" w14:textId="77777777" w:rsidR="00075E46" w:rsidRPr="00C22FC3" w:rsidRDefault="00075E46" w:rsidP="00EE3136">
      <w:pPr>
        <w:rPr>
          <w:rFonts w:cs="Times New Roman"/>
          <w:szCs w:val="24"/>
        </w:rPr>
      </w:pPr>
    </w:p>
    <w:bookmarkStart w:id="8" w:name="_Hlk193127568"/>
    <w:p w14:paraId="1C4A3C60" w14:textId="7E1BF9CB" w:rsidR="00075E46" w:rsidRPr="00C22FC3" w:rsidRDefault="00075E46" w:rsidP="00EE3136">
      <w:pPr>
        <w:rPr>
          <w:rFonts w:cs="Times New Roman"/>
          <w:szCs w:val="24"/>
        </w:rPr>
      </w:pPr>
      <w:r w:rsidRPr="00C22FC3">
        <w:rPr>
          <w:rFonts w:cs="Times New Roman"/>
          <w:szCs w:val="24"/>
        </w:rPr>
        <w:fldChar w:fldCharType="begin"/>
      </w:r>
      <w:r w:rsidRPr="00C22FC3">
        <w:rPr>
          <w:rFonts w:cs="Times New Roman"/>
          <w:szCs w:val="24"/>
        </w:rPr>
        <w:instrText>HYPERLINK "https://malegislature.gov/Bills/194/H2393.Html"</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w:t>
      </w:r>
      <w:r w:rsidR="001E1E59" w:rsidRPr="00C22FC3">
        <w:rPr>
          <w:rStyle w:val="Hyperlink"/>
          <w:rFonts w:cs="Times New Roman"/>
          <w:szCs w:val="24"/>
        </w:rPr>
        <w:t>D</w:t>
      </w:r>
      <w:r w:rsidRPr="00C22FC3">
        <w:rPr>
          <w:rStyle w:val="Hyperlink"/>
          <w:rFonts w:cs="Times New Roman"/>
          <w:szCs w:val="24"/>
        </w:rPr>
        <w:t xml:space="preserve"> 2393</w:t>
      </w:r>
      <w:r w:rsidRPr="00C22FC3">
        <w:rPr>
          <w:rFonts w:cs="Times New Roman"/>
          <w:szCs w:val="24"/>
        </w:rPr>
        <w:fldChar w:fldCharType="end"/>
      </w:r>
      <w:r w:rsidRPr="00C22FC3">
        <w:rPr>
          <w:rFonts w:cs="Times New Roman"/>
          <w:szCs w:val="24"/>
        </w:rPr>
        <w:t xml:space="preserve"> – Licensure</w:t>
      </w:r>
    </w:p>
    <w:p w14:paraId="4743069F" w14:textId="124AD4E3" w:rsidR="00075E46" w:rsidRPr="00C22FC3" w:rsidRDefault="00075E46" w:rsidP="00EE3136">
      <w:pPr>
        <w:rPr>
          <w:rFonts w:cs="Times New Roman"/>
          <w:szCs w:val="24"/>
        </w:rPr>
      </w:pPr>
      <w:r w:rsidRPr="00C22FC3">
        <w:rPr>
          <w:rFonts w:cs="Times New Roman"/>
          <w:szCs w:val="24"/>
        </w:rPr>
        <w:t>Introduced by Representative Marjorie Decker (D), H</w:t>
      </w:r>
      <w:r w:rsidR="001E1E59" w:rsidRPr="00C22FC3">
        <w:rPr>
          <w:rFonts w:cs="Times New Roman"/>
          <w:szCs w:val="24"/>
        </w:rPr>
        <w:t>D</w:t>
      </w:r>
      <w:r w:rsidRPr="00C22FC3">
        <w:rPr>
          <w:rFonts w:cs="Times New Roman"/>
          <w:szCs w:val="24"/>
        </w:rPr>
        <w:t xml:space="preserve"> 2393 </w:t>
      </w:r>
      <w:r w:rsidR="00266AD4" w:rsidRPr="00C22FC3">
        <w:rPr>
          <w:rFonts w:cs="Times New Roman"/>
          <w:szCs w:val="24"/>
        </w:rPr>
        <w:t xml:space="preserve">enters the state </w:t>
      </w:r>
      <w:r w:rsidRPr="00C22FC3">
        <w:rPr>
          <w:rFonts w:cs="Times New Roman"/>
          <w:szCs w:val="24"/>
        </w:rPr>
        <w:t xml:space="preserve">into the Interstate Medical Licensure Compact. The bill was introduced in the House and referred to the Public Health Committee. </w:t>
      </w:r>
    </w:p>
    <w:bookmarkEnd w:id="8"/>
    <w:p w14:paraId="2AB99645" w14:textId="77777777" w:rsidR="004663CD" w:rsidRPr="00C22FC3" w:rsidRDefault="004663CD" w:rsidP="00EE3136">
      <w:pPr>
        <w:rPr>
          <w:rFonts w:cs="Times New Roman"/>
          <w:szCs w:val="24"/>
        </w:rPr>
      </w:pPr>
    </w:p>
    <w:p w14:paraId="0AA55FBA" w14:textId="7DB52E2E" w:rsidR="00B35CF6" w:rsidRPr="00C22FC3" w:rsidRDefault="00B35CF6" w:rsidP="00EE3136">
      <w:pPr>
        <w:rPr>
          <w:rFonts w:cs="Times New Roman"/>
          <w:szCs w:val="24"/>
        </w:rPr>
      </w:pPr>
      <w:hyperlink r:id="rId42" w:history="1">
        <w:r w:rsidRPr="00C22FC3">
          <w:rPr>
            <w:rStyle w:val="Hyperlink"/>
            <w:rFonts w:cs="Times New Roman"/>
            <w:szCs w:val="24"/>
          </w:rPr>
          <w:t>H 2442</w:t>
        </w:r>
      </w:hyperlink>
      <w:r w:rsidRPr="00C22FC3">
        <w:rPr>
          <w:rFonts w:cs="Times New Roman"/>
          <w:szCs w:val="24"/>
        </w:rPr>
        <w:t xml:space="preserve"> – Surgical Smoke</w:t>
      </w:r>
    </w:p>
    <w:p w14:paraId="6259E9E3" w14:textId="73DDF93E" w:rsidR="00B35CF6" w:rsidRPr="00C22FC3" w:rsidRDefault="00B35CF6" w:rsidP="00EE3136">
      <w:pPr>
        <w:rPr>
          <w:rFonts w:cs="Times New Roman"/>
          <w:szCs w:val="24"/>
        </w:rPr>
      </w:pPr>
      <w:r w:rsidRPr="00C22FC3">
        <w:rPr>
          <w:rFonts w:cs="Times New Roman"/>
          <w:szCs w:val="24"/>
        </w:rPr>
        <w:t>Introduced by Representative James Hawkins (D), H</w:t>
      </w:r>
      <w:r w:rsidR="000225B0" w:rsidRPr="00C22FC3">
        <w:rPr>
          <w:rFonts w:cs="Times New Roman"/>
          <w:szCs w:val="24"/>
        </w:rPr>
        <w:t>D</w:t>
      </w:r>
      <w:r w:rsidRPr="00C22FC3">
        <w:rPr>
          <w:rFonts w:cs="Times New Roman"/>
          <w:szCs w:val="24"/>
        </w:rPr>
        <w:t xml:space="preserve"> 2442 requires hospitals and surgical facilities to use smoke evacuation systems. The bill was introduced in the House and referred to the Health Committee. </w:t>
      </w:r>
    </w:p>
    <w:p w14:paraId="11E5E602" w14:textId="77777777" w:rsidR="000018B8" w:rsidRPr="00C22FC3" w:rsidRDefault="000018B8" w:rsidP="00EE3136">
      <w:pPr>
        <w:rPr>
          <w:rFonts w:cs="Times New Roman"/>
          <w:szCs w:val="24"/>
        </w:rPr>
      </w:pPr>
    </w:p>
    <w:bookmarkStart w:id="9" w:name="_Hlk193203692"/>
    <w:p w14:paraId="3DE9A067" w14:textId="3A80C4EC" w:rsidR="000018B8" w:rsidRPr="00C22FC3" w:rsidRDefault="000018B8" w:rsidP="00EE3136">
      <w:pPr>
        <w:rPr>
          <w:rFonts w:cs="Times New Roman"/>
          <w:szCs w:val="24"/>
        </w:rPr>
      </w:pPr>
      <w:r w:rsidRPr="00C22FC3">
        <w:rPr>
          <w:rFonts w:cs="Times New Roman"/>
          <w:szCs w:val="24"/>
        </w:rPr>
        <w:fldChar w:fldCharType="begin"/>
      </w:r>
      <w:r w:rsidRPr="00C22FC3">
        <w:rPr>
          <w:rFonts w:cs="Times New Roman"/>
          <w:szCs w:val="24"/>
        </w:rPr>
        <w:instrText>HYPERLINK "https://malegislature.gov/Bills/194/H2459"</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w:t>
      </w:r>
      <w:r w:rsidR="00A17B90" w:rsidRPr="00C22FC3">
        <w:rPr>
          <w:rStyle w:val="Hyperlink"/>
          <w:rFonts w:cs="Times New Roman"/>
          <w:szCs w:val="24"/>
        </w:rPr>
        <w:t>D</w:t>
      </w:r>
      <w:r w:rsidRPr="00C22FC3">
        <w:rPr>
          <w:rStyle w:val="Hyperlink"/>
          <w:rFonts w:cs="Times New Roman"/>
          <w:szCs w:val="24"/>
        </w:rPr>
        <w:t xml:space="preserve"> 2459</w:t>
      </w:r>
      <w:r w:rsidRPr="00C22FC3">
        <w:rPr>
          <w:rFonts w:cs="Times New Roman"/>
          <w:szCs w:val="24"/>
        </w:rPr>
        <w:fldChar w:fldCharType="end"/>
      </w:r>
      <w:r w:rsidRPr="00C22FC3">
        <w:rPr>
          <w:rFonts w:cs="Times New Roman"/>
          <w:szCs w:val="24"/>
        </w:rPr>
        <w:t xml:space="preserve"> – Concurrent Surgery</w:t>
      </w:r>
    </w:p>
    <w:p w14:paraId="47D4DBD3" w14:textId="790F6FD7" w:rsidR="000018B8" w:rsidRPr="00C22FC3" w:rsidRDefault="000018B8" w:rsidP="00EE3136">
      <w:pPr>
        <w:rPr>
          <w:rFonts w:cs="Times New Roman"/>
          <w:szCs w:val="24"/>
        </w:rPr>
      </w:pPr>
      <w:r w:rsidRPr="00C22FC3">
        <w:rPr>
          <w:rFonts w:cs="Times New Roman"/>
          <w:szCs w:val="24"/>
        </w:rPr>
        <w:lastRenderedPageBreak/>
        <w:t>Introduced by Representative Hannah Kane (R), H</w:t>
      </w:r>
      <w:r w:rsidR="00A17B90" w:rsidRPr="00C22FC3">
        <w:rPr>
          <w:rFonts w:cs="Times New Roman"/>
          <w:szCs w:val="24"/>
        </w:rPr>
        <w:t>D</w:t>
      </w:r>
      <w:r w:rsidRPr="00C22FC3">
        <w:rPr>
          <w:rFonts w:cs="Times New Roman"/>
          <w:szCs w:val="24"/>
        </w:rPr>
        <w:t xml:space="preserve"> 2459 requires informed consent for concurrent surgical procedures; patients scheduled for elective concurrent surgical procedures must receive written notice and informed consent at least 14 days prior, those scheduled for secondary emergency concurrent procedures must receive notice at least 48 hours in advance. The bill was introduced in the House and referred to the Public Health Committee. </w:t>
      </w:r>
    </w:p>
    <w:bookmarkStart w:id="10" w:name="_Hlk193127581"/>
    <w:bookmarkEnd w:id="9"/>
    <w:p w14:paraId="3D39D1FC" w14:textId="12541F55" w:rsidR="00996BEA" w:rsidRPr="00C22FC3" w:rsidRDefault="00996BEA" w:rsidP="00EE3136">
      <w:pPr>
        <w:rPr>
          <w:rStyle w:val="Hyperlink"/>
          <w:rFonts w:cs="Times New Roman"/>
          <w:szCs w:val="24"/>
        </w:rPr>
      </w:pPr>
      <w:r w:rsidRPr="00C22FC3">
        <w:rPr>
          <w:rFonts w:cs="Times New Roman"/>
          <w:szCs w:val="24"/>
        </w:rPr>
        <w:fldChar w:fldCharType="begin"/>
      </w:r>
      <w:r w:rsidRPr="00C22FC3">
        <w:rPr>
          <w:rFonts w:cs="Times New Roman"/>
          <w:szCs w:val="24"/>
        </w:rPr>
        <w:instrText>HYPERLINK "https://trackbill.com/bill/massachusetts-house-bill-2484-an-act-relative-to-anesthesiologist-assistants/2695165/"</w:instrText>
      </w:r>
      <w:r w:rsidRPr="00C22FC3">
        <w:rPr>
          <w:rFonts w:cs="Times New Roman"/>
          <w:szCs w:val="24"/>
        </w:rPr>
      </w:r>
      <w:r w:rsidRPr="00C22FC3">
        <w:rPr>
          <w:rFonts w:cs="Times New Roman"/>
          <w:szCs w:val="24"/>
        </w:rPr>
        <w:fldChar w:fldCharType="separate"/>
      </w:r>
    </w:p>
    <w:p w14:paraId="310303B0" w14:textId="5BD5D0EB" w:rsidR="00996BEA" w:rsidRPr="00C22FC3" w:rsidRDefault="00996BEA" w:rsidP="00EE3136">
      <w:pPr>
        <w:rPr>
          <w:rFonts w:cs="Times New Roman"/>
          <w:szCs w:val="24"/>
        </w:rPr>
      </w:pPr>
      <w:r w:rsidRPr="00C22FC3">
        <w:rPr>
          <w:rStyle w:val="Hyperlink"/>
          <w:rFonts w:cs="Times New Roman"/>
          <w:szCs w:val="24"/>
        </w:rPr>
        <w:t>H</w:t>
      </w:r>
      <w:r w:rsidR="001E1E59" w:rsidRPr="00C22FC3">
        <w:rPr>
          <w:rStyle w:val="Hyperlink"/>
          <w:rFonts w:cs="Times New Roman"/>
          <w:szCs w:val="24"/>
        </w:rPr>
        <w:t>D</w:t>
      </w:r>
      <w:r w:rsidRPr="00C22FC3">
        <w:rPr>
          <w:rStyle w:val="Hyperlink"/>
          <w:rFonts w:cs="Times New Roman"/>
          <w:szCs w:val="24"/>
        </w:rPr>
        <w:t xml:space="preserve"> 2484</w:t>
      </w:r>
      <w:r w:rsidRPr="00C22FC3">
        <w:rPr>
          <w:rFonts w:cs="Times New Roman"/>
          <w:szCs w:val="24"/>
        </w:rPr>
        <w:fldChar w:fldCharType="end"/>
      </w:r>
      <w:r w:rsidRPr="00C22FC3">
        <w:rPr>
          <w:rFonts w:cs="Times New Roman"/>
          <w:szCs w:val="24"/>
        </w:rPr>
        <w:t xml:space="preserve"> – Scope of Practice</w:t>
      </w:r>
    </w:p>
    <w:p w14:paraId="501AFEF4" w14:textId="34BCBA03" w:rsidR="00996BEA" w:rsidRPr="00C22FC3" w:rsidRDefault="00996BEA" w:rsidP="00EE3136">
      <w:pPr>
        <w:rPr>
          <w:rFonts w:cs="Times New Roman"/>
          <w:szCs w:val="24"/>
        </w:rPr>
      </w:pPr>
      <w:r w:rsidRPr="00C22FC3">
        <w:rPr>
          <w:rFonts w:cs="Times New Roman"/>
          <w:szCs w:val="24"/>
        </w:rPr>
        <w:t>Introduced by Representative Jay Livingstone (D), H</w:t>
      </w:r>
      <w:r w:rsidR="001E1E59" w:rsidRPr="00C22FC3">
        <w:rPr>
          <w:rFonts w:cs="Times New Roman"/>
          <w:szCs w:val="24"/>
        </w:rPr>
        <w:t>D</w:t>
      </w:r>
      <w:r w:rsidRPr="00C22FC3">
        <w:rPr>
          <w:rFonts w:cs="Times New Roman"/>
          <w:szCs w:val="24"/>
        </w:rPr>
        <w:t xml:space="preserve"> 2484 requires anesthesiologist assistants to practice under the supervision of a licensed anesthesiologist. The bill was introduced in the House and referred to the Public Health Committee. </w:t>
      </w:r>
    </w:p>
    <w:bookmarkEnd w:id="10"/>
    <w:p w14:paraId="2FB6C5AB" w14:textId="77777777" w:rsidR="00B35CF6" w:rsidRPr="00C22FC3" w:rsidRDefault="00B35CF6" w:rsidP="00EE3136">
      <w:pPr>
        <w:rPr>
          <w:rFonts w:cs="Times New Roman"/>
          <w:szCs w:val="24"/>
        </w:rPr>
      </w:pPr>
    </w:p>
    <w:p w14:paraId="0D8982C3" w14:textId="4738DB7B" w:rsidR="00B35CF6" w:rsidRPr="00C22FC3" w:rsidRDefault="00B35CF6" w:rsidP="00EE3136">
      <w:pPr>
        <w:rPr>
          <w:rFonts w:cs="Times New Roman"/>
          <w:szCs w:val="24"/>
        </w:rPr>
      </w:pPr>
      <w:hyperlink r:id="rId43" w:history="1">
        <w:r w:rsidRPr="00C22FC3">
          <w:rPr>
            <w:rStyle w:val="Hyperlink"/>
            <w:rFonts w:cs="Times New Roman"/>
            <w:szCs w:val="24"/>
          </w:rPr>
          <w:t>H</w:t>
        </w:r>
        <w:r w:rsidR="001E1E59" w:rsidRPr="00C22FC3">
          <w:rPr>
            <w:rStyle w:val="Hyperlink"/>
            <w:rFonts w:cs="Times New Roman"/>
            <w:szCs w:val="24"/>
          </w:rPr>
          <w:t>D</w:t>
        </w:r>
        <w:r w:rsidRPr="00C22FC3">
          <w:rPr>
            <w:rStyle w:val="Hyperlink"/>
            <w:rFonts w:cs="Times New Roman"/>
            <w:szCs w:val="24"/>
          </w:rPr>
          <w:t xml:space="preserve"> 2557</w:t>
        </w:r>
      </w:hyperlink>
      <w:r w:rsidRPr="00C22FC3">
        <w:rPr>
          <w:rFonts w:cs="Times New Roman"/>
          <w:szCs w:val="24"/>
        </w:rPr>
        <w:t xml:space="preserve"> – STOP THE BLEED®</w:t>
      </w:r>
    </w:p>
    <w:p w14:paraId="08283C7A" w14:textId="783AFF90" w:rsidR="00B35CF6" w:rsidRPr="00C22FC3" w:rsidRDefault="00B35CF6" w:rsidP="00EE3136">
      <w:pPr>
        <w:rPr>
          <w:rFonts w:cs="Times New Roman"/>
          <w:szCs w:val="24"/>
        </w:rPr>
      </w:pPr>
      <w:r w:rsidRPr="00C22FC3">
        <w:rPr>
          <w:rFonts w:cs="Times New Roman"/>
          <w:szCs w:val="24"/>
        </w:rPr>
        <w:t>Introduced by Representative Marcus Vaughn (R), H</w:t>
      </w:r>
      <w:r w:rsidR="000225B0" w:rsidRPr="00C22FC3">
        <w:rPr>
          <w:rFonts w:cs="Times New Roman"/>
          <w:szCs w:val="24"/>
        </w:rPr>
        <w:t>D</w:t>
      </w:r>
      <w:r w:rsidRPr="00C22FC3">
        <w:rPr>
          <w:rFonts w:cs="Times New Roman"/>
          <w:szCs w:val="24"/>
        </w:rPr>
        <w:t xml:space="preserve"> 2557 requires public buildings with a maximum occupancy of at least 300 people, to have bleeding control kits and trained personnel for bleeding emergencies; each building must have a trained bleeding control kit designee on staff; provides good Samaritan protections. The bill was introduced in the House and referred to the Public Health Committee. </w:t>
      </w:r>
    </w:p>
    <w:p w14:paraId="44E90A25" w14:textId="77777777" w:rsidR="00E111A7" w:rsidRPr="00C22FC3" w:rsidRDefault="00E111A7" w:rsidP="00EE3136">
      <w:pPr>
        <w:rPr>
          <w:rFonts w:cs="Times New Roman"/>
          <w:szCs w:val="24"/>
        </w:rPr>
      </w:pPr>
    </w:p>
    <w:p w14:paraId="3B3702C9" w14:textId="66FC44C5" w:rsidR="00E111A7" w:rsidRPr="00C22FC3" w:rsidRDefault="00E111A7" w:rsidP="00EE3136">
      <w:pPr>
        <w:rPr>
          <w:rFonts w:cs="Times New Roman"/>
          <w:szCs w:val="24"/>
        </w:rPr>
      </w:pPr>
      <w:hyperlink r:id="rId44" w:history="1">
        <w:r w:rsidRPr="00C22FC3">
          <w:rPr>
            <w:rStyle w:val="Hyperlink"/>
            <w:rFonts w:cs="Times New Roman"/>
            <w:szCs w:val="24"/>
          </w:rPr>
          <w:t>H 5159</w:t>
        </w:r>
      </w:hyperlink>
      <w:r w:rsidRPr="00C22FC3">
        <w:rPr>
          <w:rFonts w:cs="Times New Roman"/>
          <w:szCs w:val="24"/>
        </w:rPr>
        <w:t xml:space="preserve"> – Corporate Practice of Medicine </w:t>
      </w:r>
      <w:r w:rsidRPr="00C22FC3">
        <w:rPr>
          <w:rFonts w:cs="Times New Roman"/>
          <w:b/>
          <w:bCs/>
          <w:color w:val="FF0000"/>
          <w:szCs w:val="24"/>
        </w:rPr>
        <w:t>ENACTED</w:t>
      </w:r>
    </w:p>
    <w:p w14:paraId="4872AE96" w14:textId="51BA2684" w:rsidR="00E111A7" w:rsidRPr="00C22FC3" w:rsidRDefault="00E111A7" w:rsidP="00EE3136">
      <w:pPr>
        <w:rPr>
          <w:rFonts w:cs="Times New Roman"/>
          <w:szCs w:val="24"/>
        </w:rPr>
      </w:pPr>
      <w:r w:rsidRPr="00C22FC3">
        <w:rPr>
          <w:rFonts w:cs="Times New Roman"/>
          <w:szCs w:val="24"/>
        </w:rPr>
        <w:t xml:space="preserve">Introduced by Representative John Lawn (D), H </w:t>
      </w:r>
      <w:r w:rsidR="00FC1D6A">
        <w:rPr>
          <w:rFonts w:cs="Times New Roman"/>
          <w:szCs w:val="24"/>
        </w:rPr>
        <w:t>5159</w:t>
      </w:r>
      <w:r w:rsidRPr="00C22FC3">
        <w:rPr>
          <w:rFonts w:cs="Times New Roman"/>
          <w:szCs w:val="24"/>
        </w:rPr>
        <w:t xml:space="preserve"> provides oversight and regulation of the health care market to review private equity health care acquisitions to ensure transparency, accountability, and equitable access to health care services. Governor Maura Healey (D) signed the bill into law March 8.</w:t>
      </w:r>
    </w:p>
    <w:p w14:paraId="72A09AF6" w14:textId="77777777" w:rsidR="00E111A7" w:rsidRPr="00C22FC3" w:rsidRDefault="00E111A7" w:rsidP="00EE3136">
      <w:pPr>
        <w:rPr>
          <w:rFonts w:cs="Times New Roman"/>
          <w:szCs w:val="24"/>
        </w:rPr>
      </w:pPr>
    </w:p>
    <w:bookmarkStart w:id="11" w:name="_Hlk193203712"/>
    <w:bookmarkStart w:id="12" w:name="_Hlk193128341"/>
    <w:p w14:paraId="298F6450" w14:textId="5FDC1952" w:rsidR="00560533" w:rsidRPr="00C22FC3" w:rsidRDefault="000018B8" w:rsidP="00EE3136">
      <w:pPr>
        <w:rPr>
          <w:rFonts w:cs="Times New Roman"/>
          <w:szCs w:val="24"/>
        </w:rPr>
      </w:pPr>
      <w:r w:rsidRPr="00C22FC3">
        <w:rPr>
          <w:rFonts w:cs="Times New Roman"/>
          <w:szCs w:val="24"/>
        </w:rPr>
        <w:fldChar w:fldCharType="begin"/>
      </w:r>
      <w:r w:rsidRPr="00C22FC3">
        <w:rPr>
          <w:rFonts w:cs="Times New Roman"/>
          <w:szCs w:val="24"/>
        </w:rPr>
        <w:instrText>HYPERLINK "https://malegislature.gov/Bills/194/S46"</w:instrText>
      </w:r>
      <w:r w:rsidRPr="00C22FC3">
        <w:rPr>
          <w:rFonts w:cs="Times New Roman"/>
          <w:szCs w:val="24"/>
        </w:rPr>
      </w:r>
      <w:r w:rsidRPr="00C22FC3">
        <w:rPr>
          <w:rFonts w:cs="Times New Roman"/>
          <w:szCs w:val="24"/>
        </w:rPr>
        <w:fldChar w:fldCharType="separate"/>
      </w:r>
      <w:r w:rsidR="00560533" w:rsidRPr="00C22FC3">
        <w:rPr>
          <w:rStyle w:val="Hyperlink"/>
          <w:rFonts w:cs="Times New Roman"/>
          <w:szCs w:val="24"/>
        </w:rPr>
        <w:t>S 46</w:t>
      </w:r>
      <w:r w:rsidRPr="00C22FC3">
        <w:rPr>
          <w:rFonts w:cs="Times New Roman"/>
          <w:szCs w:val="24"/>
        </w:rPr>
        <w:fldChar w:fldCharType="end"/>
      </w:r>
      <w:r w:rsidR="00560533" w:rsidRPr="00C22FC3">
        <w:rPr>
          <w:rFonts w:cs="Times New Roman"/>
          <w:szCs w:val="24"/>
        </w:rPr>
        <w:t xml:space="preserve"> – Artificial Intelligence</w:t>
      </w:r>
    </w:p>
    <w:p w14:paraId="5D06287F" w14:textId="2A193468" w:rsidR="00560533" w:rsidRPr="00C22FC3" w:rsidRDefault="00560533" w:rsidP="00EE3136">
      <w:pPr>
        <w:rPr>
          <w:rFonts w:cs="Times New Roman"/>
          <w:szCs w:val="24"/>
        </w:rPr>
      </w:pPr>
      <w:r w:rsidRPr="00C22FC3">
        <w:rPr>
          <w:rFonts w:cs="Times New Roman"/>
          <w:szCs w:val="24"/>
        </w:rPr>
        <w:t xml:space="preserve">Introduced by Senator Michael Moore (D), S 46 requires determinations of medical necessity to be made by a </w:t>
      </w:r>
      <w:r w:rsidR="00385221" w:rsidRPr="00C22FC3">
        <w:rPr>
          <w:rFonts w:cs="Times New Roman"/>
          <w:szCs w:val="24"/>
        </w:rPr>
        <w:t>health care</w:t>
      </w:r>
      <w:r w:rsidRPr="00C22FC3">
        <w:rPr>
          <w:rFonts w:cs="Times New Roman"/>
          <w:szCs w:val="24"/>
        </w:rPr>
        <w:t xml:space="preserve"> professional; artificial intelligence tools must be open to inspection for audits and base their determinations on an insured's medical history</w:t>
      </w:r>
      <w:r w:rsidR="000018B8" w:rsidRPr="00C22FC3">
        <w:rPr>
          <w:rFonts w:cs="Times New Roman"/>
          <w:szCs w:val="24"/>
        </w:rPr>
        <w:t xml:space="preserve"> and </w:t>
      </w:r>
      <w:r w:rsidRPr="00C22FC3">
        <w:rPr>
          <w:rFonts w:cs="Times New Roman"/>
          <w:szCs w:val="24"/>
        </w:rPr>
        <w:t>individual clinical circumstances, rather than solely on group datasets.</w:t>
      </w:r>
      <w:r w:rsidR="000018B8" w:rsidRPr="00C22FC3">
        <w:rPr>
          <w:rFonts w:cs="Times New Roman"/>
          <w:szCs w:val="24"/>
        </w:rPr>
        <w:t xml:space="preserve"> The bill was introduced in the Senate and referred to the Information Technology and Cyber Security Committee.</w:t>
      </w:r>
    </w:p>
    <w:p w14:paraId="4821B69C" w14:textId="77777777" w:rsidR="00453666" w:rsidRPr="00C22FC3" w:rsidRDefault="00453666" w:rsidP="00EE3136">
      <w:pPr>
        <w:rPr>
          <w:rFonts w:cs="Times New Roman"/>
          <w:szCs w:val="24"/>
        </w:rPr>
      </w:pPr>
    </w:p>
    <w:bookmarkStart w:id="13" w:name="_Hlk193203723"/>
    <w:bookmarkEnd w:id="11"/>
    <w:p w14:paraId="298196D4" w14:textId="0C901224" w:rsidR="00453666" w:rsidRPr="00C22FC3" w:rsidRDefault="00453666" w:rsidP="00EE3136">
      <w:pPr>
        <w:rPr>
          <w:rFonts w:cs="Times New Roman"/>
          <w:szCs w:val="24"/>
        </w:rPr>
      </w:pPr>
      <w:r w:rsidRPr="00C22FC3">
        <w:rPr>
          <w:rFonts w:cs="Times New Roman"/>
          <w:szCs w:val="24"/>
        </w:rPr>
        <w:fldChar w:fldCharType="begin"/>
      </w:r>
      <w:r w:rsidRPr="00C22FC3">
        <w:rPr>
          <w:rFonts w:cs="Times New Roman"/>
          <w:szCs w:val="24"/>
        </w:rPr>
        <w:instrText>HYPERLINK "https://malegislature.gov/Bills/194/S770"</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 770</w:t>
      </w:r>
      <w:r w:rsidRPr="00C22FC3">
        <w:rPr>
          <w:rFonts w:cs="Times New Roman"/>
          <w:szCs w:val="24"/>
        </w:rPr>
        <w:fldChar w:fldCharType="end"/>
      </w:r>
      <w:r w:rsidRPr="00C22FC3">
        <w:rPr>
          <w:rFonts w:cs="Times New Roman"/>
          <w:szCs w:val="24"/>
        </w:rPr>
        <w:t xml:space="preserve"> – Prior Authorization</w:t>
      </w:r>
    </w:p>
    <w:p w14:paraId="394D3691" w14:textId="7E7E5E65" w:rsidR="00453666" w:rsidRPr="00C22FC3" w:rsidRDefault="00453666" w:rsidP="00EE3136">
      <w:pPr>
        <w:rPr>
          <w:rFonts w:cs="Times New Roman"/>
          <w:szCs w:val="24"/>
        </w:rPr>
      </w:pPr>
      <w:r w:rsidRPr="00C22FC3">
        <w:rPr>
          <w:rFonts w:cs="Times New Roman"/>
          <w:szCs w:val="24"/>
        </w:rPr>
        <w:t>Introduced by Senator John Keenan (D)</w:t>
      </w:r>
      <w:proofErr w:type="gramStart"/>
      <w:r w:rsidRPr="00C22FC3">
        <w:rPr>
          <w:rFonts w:cs="Times New Roman"/>
          <w:szCs w:val="24"/>
        </w:rPr>
        <w:t>, S</w:t>
      </w:r>
      <w:proofErr w:type="gramEnd"/>
      <w:r w:rsidRPr="00C22FC3">
        <w:rPr>
          <w:rFonts w:cs="Times New Roman"/>
          <w:szCs w:val="24"/>
        </w:rPr>
        <w:t xml:space="preserve"> 770 mandates health insurers must cover services ordered if the service is covered under the insured's plan and adheres to the carrier's clinical review criteria; prohibits health insurers from denying payment for medically necessary services due to administrative or technical defects. The bill was introduced in the Senate and referred to the Financial Services Committee. </w:t>
      </w:r>
    </w:p>
    <w:p w14:paraId="5803AB3F" w14:textId="77777777" w:rsidR="00EB31BA" w:rsidRPr="00C22FC3" w:rsidRDefault="00EB31BA" w:rsidP="00EE3136">
      <w:pPr>
        <w:rPr>
          <w:rFonts w:cs="Times New Roman"/>
          <w:szCs w:val="24"/>
        </w:rPr>
      </w:pPr>
    </w:p>
    <w:p w14:paraId="285D7F39" w14:textId="365AE0CD" w:rsidR="00EB31BA" w:rsidRPr="00C22FC3" w:rsidRDefault="00EB31BA" w:rsidP="00EE3136">
      <w:pPr>
        <w:rPr>
          <w:rFonts w:cs="Times New Roman"/>
          <w:szCs w:val="24"/>
        </w:rPr>
      </w:pPr>
      <w:hyperlink r:id="rId45" w:history="1">
        <w:r w:rsidRPr="00C22FC3">
          <w:rPr>
            <w:rStyle w:val="Hyperlink"/>
            <w:rFonts w:cs="Times New Roman"/>
            <w:szCs w:val="24"/>
          </w:rPr>
          <w:t>S 796</w:t>
        </w:r>
      </w:hyperlink>
      <w:r w:rsidRPr="00C22FC3">
        <w:rPr>
          <w:rFonts w:cs="Times New Roman"/>
          <w:szCs w:val="24"/>
        </w:rPr>
        <w:t xml:space="preserve"> – Prior Authorization</w:t>
      </w:r>
    </w:p>
    <w:p w14:paraId="7F6CBB2D" w14:textId="717883A6" w:rsidR="00EB31BA" w:rsidRPr="00C22FC3" w:rsidRDefault="00EB31BA" w:rsidP="00EE3136">
      <w:pPr>
        <w:rPr>
          <w:rFonts w:cs="Times New Roman"/>
          <w:szCs w:val="24"/>
        </w:rPr>
      </w:pPr>
      <w:r w:rsidRPr="00C22FC3">
        <w:rPr>
          <w:rFonts w:cs="Times New Roman"/>
          <w:szCs w:val="24"/>
        </w:rPr>
        <w:t xml:space="preserve">Introduced by Senator Mark Montigny (D), S 796 requires health insurers to respond to prior authorization requests within 24 hours. The bill was introduced in the Senate and referred to the Financial Services Committee. </w:t>
      </w:r>
    </w:p>
    <w:p w14:paraId="2DA17634" w14:textId="77777777" w:rsidR="00D73915" w:rsidRPr="00C22FC3" w:rsidRDefault="00D73915" w:rsidP="00EE3136">
      <w:pPr>
        <w:rPr>
          <w:rFonts w:cs="Times New Roman"/>
          <w:szCs w:val="24"/>
        </w:rPr>
      </w:pPr>
    </w:p>
    <w:p w14:paraId="11EA285F" w14:textId="208CF2AE" w:rsidR="00D73915" w:rsidRPr="00C22FC3" w:rsidRDefault="00D73915" w:rsidP="00EE3136">
      <w:pPr>
        <w:rPr>
          <w:rFonts w:cs="Times New Roman"/>
          <w:szCs w:val="24"/>
        </w:rPr>
      </w:pPr>
      <w:hyperlink r:id="rId46" w:history="1">
        <w:r w:rsidRPr="00C22FC3">
          <w:rPr>
            <w:rStyle w:val="Hyperlink"/>
            <w:rFonts w:cs="Times New Roman"/>
            <w:szCs w:val="24"/>
          </w:rPr>
          <w:t>S 809</w:t>
        </w:r>
      </w:hyperlink>
      <w:r w:rsidRPr="00C22FC3">
        <w:rPr>
          <w:rFonts w:cs="Times New Roman"/>
          <w:szCs w:val="24"/>
        </w:rPr>
        <w:t xml:space="preserve"> – Biomarker</w:t>
      </w:r>
    </w:p>
    <w:p w14:paraId="214244C2" w14:textId="40BEBC29" w:rsidR="00D73915" w:rsidRPr="00C22FC3" w:rsidRDefault="00D73915" w:rsidP="00EE3136">
      <w:pPr>
        <w:rPr>
          <w:rFonts w:cs="Times New Roman"/>
          <w:szCs w:val="24"/>
        </w:rPr>
      </w:pPr>
      <w:r w:rsidRPr="00C22FC3">
        <w:rPr>
          <w:rFonts w:cs="Times New Roman"/>
          <w:szCs w:val="24"/>
        </w:rPr>
        <w:t xml:space="preserve">Introduced by Senator Jacob Oliveria (D), S 809 requires health insurers to provide coverage for biomarker testing; prior authorization for biomarker testing must be processed within 72 hours, </w:t>
      </w:r>
      <w:r w:rsidRPr="00C22FC3">
        <w:rPr>
          <w:rFonts w:cs="Times New Roman"/>
          <w:szCs w:val="24"/>
        </w:rPr>
        <w:lastRenderedPageBreak/>
        <w:t xml:space="preserve">or 24 hours if a delay poses a significant health risk. The bill was introduced in the Senate and referred to the Financial Services Committee. </w:t>
      </w:r>
    </w:p>
    <w:bookmarkEnd w:id="13"/>
    <w:p w14:paraId="3BDBC32E" w14:textId="77777777" w:rsidR="00560533" w:rsidRPr="00C22FC3" w:rsidRDefault="00560533" w:rsidP="00EE3136">
      <w:pPr>
        <w:rPr>
          <w:rFonts w:cs="Times New Roman"/>
          <w:szCs w:val="24"/>
        </w:rPr>
      </w:pPr>
    </w:p>
    <w:p w14:paraId="0BC4E2CE" w14:textId="7D0820B5" w:rsidR="00477D7F" w:rsidRPr="00C22FC3" w:rsidRDefault="00477D7F" w:rsidP="00EE3136">
      <w:pPr>
        <w:rPr>
          <w:rFonts w:cs="Times New Roman"/>
          <w:szCs w:val="24"/>
        </w:rPr>
      </w:pPr>
      <w:hyperlink r:id="rId47" w:history="1">
        <w:r w:rsidRPr="00C22FC3">
          <w:rPr>
            <w:rStyle w:val="Hyperlink"/>
            <w:rFonts w:cs="Times New Roman"/>
            <w:szCs w:val="24"/>
          </w:rPr>
          <w:t>S 1482</w:t>
        </w:r>
      </w:hyperlink>
      <w:r w:rsidRPr="00C22FC3">
        <w:rPr>
          <w:rFonts w:cs="Times New Roman"/>
          <w:szCs w:val="24"/>
        </w:rPr>
        <w:t xml:space="preserve"> – Surgical Smoke</w:t>
      </w:r>
    </w:p>
    <w:p w14:paraId="79379828" w14:textId="76D0C00C" w:rsidR="00477D7F" w:rsidRPr="00C22FC3" w:rsidRDefault="00477D7F" w:rsidP="00EE3136">
      <w:pPr>
        <w:rPr>
          <w:rFonts w:cs="Times New Roman"/>
          <w:szCs w:val="24"/>
        </w:rPr>
      </w:pPr>
      <w:r w:rsidRPr="00C22FC3">
        <w:rPr>
          <w:rFonts w:cs="Times New Roman"/>
          <w:szCs w:val="24"/>
        </w:rPr>
        <w:t xml:space="preserve">Introduced by Senator Joanne Comerford (D), S 1482 requires hospitals and surgical facilities to use smoke evacuation systems. The bill was introduced in the Senate and referred to the Public Health Committee. </w:t>
      </w:r>
    </w:p>
    <w:bookmarkEnd w:id="12"/>
    <w:p w14:paraId="1F41E409" w14:textId="77777777" w:rsidR="007C2A89" w:rsidRPr="00C22FC3" w:rsidRDefault="007C2A89" w:rsidP="00EE3136">
      <w:pPr>
        <w:rPr>
          <w:rFonts w:cs="Times New Roman"/>
          <w:szCs w:val="24"/>
        </w:rPr>
      </w:pPr>
    </w:p>
    <w:bookmarkStart w:id="14" w:name="_Hlk193128349"/>
    <w:p w14:paraId="51DF4843" w14:textId="7DFC4D6C" w:rsidR="007C2A89" w:rsidRPr="00C22FC3" w:rsidRDefault="007C2A89" w:rsidP="00EE3136">
      <w:pPr>
        <w:rPr>
          <w:rFonts w:cs="Times New Roman"/>
          <w:szCs w:val="24"/>
        </w:rPr>
      </w:pPr>
      <w:r w:rsidRPr="00C22FC3">
        <w:rPr>
          <w:rFonts w:cs="Times New Roman"/>
          <w:szCs w:val="24"/>
        </w:rPr>
        <w:fldChar w:fldCharType="begin"/>
      </w:r>
      <w:r w:rsidRPr="00C22FC3">
        <w:rPr>
          <w:rFonts w:cs="Times New Roman"/>
          <w:szCs w:val="24"/>
        </w:rPr>
        <w:instrText>HYPERLINK "https://malegislature.gov/Bills/194/S1534"</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 1534</w:t>
      </w:r>
      <w:r w:rsidRPr="00C22FC3">
        <w:rPr>
          <w:rFonts w:cs="Times New Roman"/>
          <w:szCs w:val="24"/>
        </w:rPr>
        <w:fldChar w:fldCharType="end"/>
      </w:r>
      <w:r w:rsidRPr="00C22FC3">
        <w:rPr>
          <w:rFonts w:cs="Times New Roman"/>
          <w:szCs w:val="24"/>
        </w:rPr>
        <w:t xml:space="preserve"> – Corporate Practice of Medicine</w:t>
      </w:r>
    </w:p>
    <w:p w14:paraId="2460ED7C" w14:textId="21745432" w:rsidR="007C2A89" w:rsidRPr="00C22FC3" w:rsidRDefault="007C2A89" w:rsidP="00EE3136">
      <w:pPr>
        <w:rPr>
          <w:rFonts w:cs="Times New Roman"/>
          <w:szCs w:val="24"/>
        </w:rPr>
      </w:pPr>
      <w:r w:rsidRPr="00C22FC3">
        <w:rPr>
          <w:rFonts w:cs="Times New Roman"/>
          <w:szCs w:val="24"/>
        </w:rPr>
        <w:t xml:space="preserve">Introduced by Senator Paul Feeney (D), S 1534 mandates only clinicians with independent practice authority can own </w:t>
      </w:r>
      <w:r w:rsidR="00385221" w:rsidRPr="00C22FC3">
        <w:rPr>
          <w:rFonts w:cs="Times New Roman"/>
          <w:szCs w:val="24"/>
        </w:rPr>
        <w:t>health care</w:t>
      </w:r>
      <w:r w:rsidRPr="00C22FC3">
        <w:rPr>
          <w:rFonts w:cs="Times New Roman"/>
          <w:szCs w:val="24"/>
        </w:rPr>
        <w:t xml:space="preserve"> practices; restricts management service organizations from exerting control over clinical decisions, patient records, or employment based on clinical history. The bill was introduced in the Senate and referred to the Public Health Committee.</w:t>
      </w:r>
      <w:bookmarkEnd w:id="14"/>
      <w:r w:rsidRPr="00C22FC3">
        <w:rPr>
          <w:rFonts w:cs="Times New Roman"/>
          <w:szCs w:val="24"/>
        </w:rPr>
        <w:t xml:space="preserve"> </w:t>
      </w:r>
    </w:p>
    <w:p w14:paraId="0B4557F7" w14:textId="77777777" w:rsidR="00A55DF6" w:rsidRPr="00C22FC3" w:rsidRDefault="00A55DF6" w:rsidP="00EE3136">
      <w:pPr>
        <w:rPr>
          <w:rFonts w:cs="Times New Roman"/>
          <w:szCs w:val="24"/>
        </w:rPr>
      </w:pPr>
    </w:p>
    <w:bookmarkStart w:id="15" w:name="_Hlk193128374"/>
    <w:p w14:paraId="4FD839FD" w14:textId="1C47BE17" w:rsidR="00A55DF6" w:rsidRPr="00C22FC3" w:rsidRDefault="00A55DF6" w:rsidP="00EE3136">
      <w:pPr>
        <w:rPr>
          <w:rFonts w:cs="Times New Roman"/>
          <w:szCs w:val="24"/>
        </w:rPr>
      </w:pPr>
      <w:r w:rsidRPr="00C22FC3">
        <w:rPr>
          <w:rFonts w:cs="Times New Roman"/>
          <w:szCs w:val="24"/>
        </w:rPr>
        <w:fldChar w:fldCharType="begin"/>
      </w:r>
      <w:r w:rsidRPr="00C22FC3">
        <w:rPr>
          <w:rFonts w:cs="Times New Roman"/>
          <w:szCs w:val="24"/>
        </w:rPr>
        <w:instrText>HYPERLINK "https://legiscan.com/MA/bill/S1619/2025"</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 1619</w:t>
      </w:r>
      <w:r w:rsidRPr="00C22FC3">
        <w:rPr>
          <w:rFonts w:cs="Times New Roman"/>
          <w:szCs w:val="24"/>
        </w:rPr>
        <w:fldChar w:fldCharType="end"/>
      </w:r>
      <w:r w:rsidRPr="00C22FC3">
        <w:rPr>
          <w:rFonts w:cs="Times New Roman"/>
          <w:szCs w:val="24"/>
        </w:rPr>
        <w:t xml:space="preserve"> – STOP THE BLEED®</w:t>
      </w:r>
    </w:p>
    <w:p w14:paraId="3774C2A4" w14:textId="1BCAE273" w:rsidR="00A55DF6" w:rsidRPr="00C22FC3" w:rsidRDefault="00A55DF6" w:rsidP="00EE3136">
      <w:pPr>
        <w:rPr>
          <w:rFonts w:cs="Times New Roman"/>
          <w:szCs w:val="24"/>
        </w:rPr>
      </w:pPr>
      <w:r w:rsidRPr="00C22FC3">
        <w:rPr>
          <w:rFonts w:cs="Times New Roman"/>
          <w:szCs w:val="24"/>
        </w:rPr>
        <w:t xml:space="preserve">Introduced by Senator Michael Rush (D), S 1619 requires public buildings with a maximum occupancy of at least 300 people, to have bleeding control kits and trained personnel on staff at all times; the number of kits per building will be determined by a formula informed by research from the American College of Surgeons; provides good Samaritan protections. The bill was introduced in the Senate and referred to the Public Health Committee. </w:t>
      </w:r>
    </w:p>
    <w:bookmarkEnd w:id="15"/>
    <w:p w14:paraId="61583B45" w14:textId="77777777" w:rsidR="00153AD2" w:rsidRPr="00C22FC3" w:rsidRDefault="00153AD2" w:rsidP="00EE3136">
      <w:pPr>
        <w:rPr>
          <w:rFonts w:cs="Times New Roman"/>
          <w:szCs w:val="24"/>
        </w:rPr>
      </w:pPr>
    </w:p>
    <w:bookmarkStart w:id="16" w:name="_Hlk193128385"/>
    <w:p w14:paraId="7A9CD86F" w14:textId="6C371092" w:rsidR="00153AD2" w:rsidRPr="00C22FC3" w:rsidRDefault="00153AD2" w:rsidP="00EE3136">
      <w:pPr>
        <w:rPr>
          <w:rFonts w:cs="Times New Roman"/>
          <w:szCs w:val="24"/>
        </w:rPr>
      </w:pPr>
      <w:r w:rsidRPr="00C22FC3">
        <w:rPr>
          <w:rFonts w:cs="Times New Roman"/>
          <w:szCs w:val="24"/>
        </w:rPr>
        <w:fldChar w:fldCharType="begin"/>
      </w:r>
      <w:r w:rsidRPr="00C22FC3">
        <w:rPr>
          <w:rFonts w:cs="Times New Roman"/>
          <w:szCs w:val="24"/>
        </w:rPr>
        <w:instrText>HYPERLINK "https://legiscan.com/MA/bill/S1628/2025"</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 1628</w:t>
      </w:r>
      <w:r w:rsidRPr="00C22FC3">
        <w:rPr>
          <w:rFonts w:cs="Times New Roman"/>
          <w:szCs w:val="24"/>
        </w:rPr>
        <w:fldChar w:fldCharType="end"/>
      </w:r>
      <w:r w:rsidRPr="00C22FC3">
        <w:rPr>
          <w:rFonts w:cs="Times New Roman"/>
          <w:szCs w:val="24"/>
        </w:rPr>
        <w:t xml:space="preserve"> – Corporate Practice of Medicine</w:t>
      </w:r>
    </w:p>
    <w:p w14:paraId="2A02DAD1" w14:textId="4599498A" w:rsidR="00153AD2" w:rsidRPr="00C22FC3" w:rsidRDefault="00153AD2" w:rsidP="00EE3136">
      <w:pPr>
        <w:rPr>
          <w:rFonts w:cs="Times New Roman"/>
          <w:szCs w:val="24"/>
        </w:rPr>
      </w:pPr>
      <w:r w:rsidRPr="00C22FC3">
        <w:rPr>
          <w:rFonts w:cs="Times New Roman"/>
          <w:szCs w:val="24"/>
        </w:rPr>
        <w:t xml:space="preserve">Introduced by Senator Bruce Tarr (R), S 1628 mandates only clinicians with independent practice authority can own and control </w:t>
      </w:r>
      <w:r w:rsidR="00385221" w:rsidRPr="00C22FC3">
        <w:rPr>
          <w:rFonts w:cs="Times New Roman"/>
          <w:szCs w:val="24"/>
        </w:rPr>
        <w:t>health care</w:t>
      </w:r>
      <w:r w:rsidRPr="00C22FC3">
        <w:rPr>
          <w:rFonts w:cs="Times New Roman"/>
          <w:szCs w:val="24"/>
        </w:rPr>
        <w:t xml:space="preserve"> practices. The bill was introduced in the Senate and referred to the Public Health Committee. </w:t>
      </w:r>
    </w:p>
    <w:bookmarkEnd w:id="16"/>
    <w:p w14:paraId="7A5CA867" w14:textId="77777777" w:rsidR="00DF3637" w:rsidRPr="00C22FC3" w:rsidRDefault="00DF3637" w:rsidP="00EE3136">
      <w:pPr>
        <w:rPr>
          <w:rFonts w:cs="Times New Roman"/>
          <w:szCs w:val="24"/>
        </w:rPr>
      </w:pPr>
    </w:p>
    <w:p w14:paraId="7F3C6632" w14:textId="7B2D2219" w:rsidR="00DF3637" w:rsidRPr="00C22FC3" w:rsidRDefault="00DF3637" w:rsidP="00EE3136">
      <w:pPr>
        <w:rPr>
          <w:rFonts w:cs="Times New Roman"/>
          <w:b/>
          <w:bCs/>
          <w:szCs w:val="24"/>
        </w:rPr>
      </w:pPr>
      <w:r w:rsidRPr="00C22FC3">
        <w:rPr>
          <w:rFonts w:cs="Times New Roman"/>
          <w:b/>
          <w:bCs/>
          <w:szCs w:val="24"/>
        </w:rPr>
        <w:t>MINNESOTA</w:t>
      </w:r>
    </w:p>
    <w:bookmarkStart w:id="17" w:name="_Hlk193203745"/>
    <w:bookmarkStart w:id="18" w:name="_Hlk193128401"/>
    <w:p w14:paraId="0C3F9100" w14:textId="7BCE23AF" w:rsidR="008F4920" w:rsidRPr="00C22FC3" w:rsidRDefault="008F4920" w:rsidP="00EE3136">
      <w:pPr>
        <w:rPr>
          <w:rFonts w:cs="Times New Roman"/>
          <w:szCs w:val="24"/>
        </w:rPr>
      </w:pPr>
      <w:r w:rsidRPr="00C22FC3">
        <w:rPr>
          <w:rFonts w:cs="Times New Roman"/>
          <w:szCs w:val="24"/>
        </w:rPr>
        <w:fldChar w:fldCharType="begin"/>
      </w:r>
      <w:r w:rsidRPr="00C22FC3">
        <w:rPr>
          <w:rFonts w:cs="Times New Roman"/>
          <w:szCs w:val="24"/>
        </w:rPr>
        <w:instrText>HYPERLINK "https://www.revisor.mn.gov/bills/text.php?number=HF88&amp;version=0&amp;session=ls94&amp;session_year=2025&amp;session_number=0&amp;format=pdf"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HF 88</w:t>
      </w:r>
      <w:r w:rsidRPr="00C22FC3">
        <w:rPr>
          <w:rFonts w:cs="Times New Roman"/>
          <w:szCs w:val="24"/>
        </w:rPr>
        <w:fldChar w:fldCharType="end"/>
      </w:r>
      <w:r w:rsidRPr="00C22FC3">
        <w:rPr>
          <w:rFonts w:cs="Times New Roman"/>
          <w:szCs w:val="24"/>
        </w:rPr>
        <w:t xml:space="preserve"> – Scope of Practice</w:t>
      </w:r>
    </w:p>
    <w:p w14:paraId="14B70FF7" w14:textId="790289FE" w:rsidR="008F4920" w:rsidRPr="00C22FC3" w:rsidRDefault="008F4920" w:rsidP="00EE3136">
      <w:pPr>
        <w:rPr>
          <w:rFonts w:cs="Times New Roman"/>
          <w:szCs w:val="24"/>
        </w:rPr>
      </w:pPr>
      <w:r w:rsidRPr="00C22FC3">
        <w:rPr>
          <w:rFonts w:cs="Times New Roman"/>
          <w:szCs w:val="24"/>
        </w:rPr>
        <w:t xml:space="preserve">Introduced by Representative Liz Reyer (D), HF 88 changes the title "physician assistant" to "physician associate." The bill was introduced in the House and referred to the Health Finance and Policy Committee. </w:t>
      </w:r>
    </w:p>
    <w:p w14:paraId="6ECC27CC" w14:textId="77777777" w:rsidR="00E569AB" w:rsidRPr="00C22FC3" w:rsidRDefault="00E569AB" w:rsidP="00EE3136">
      <w:pPr>
        <w:rPr>
          <w:rFonts w:cs="Times New Roman"/>
          <w:szCs w:val="24"/>
        </w:rPr>
      </w:pPr>
    </w:p>
    <w:p w14:paraId="4213135C" w14:textId="10517191" w:rsidR="00E569AB" w:rsidRPr="00C22FC3" w:rsidRDefault="00E569AB" w:rsidP="00EE3136">
      <w:pPr>
        <w:rPr>
          <w:rFonts w:cs="Times New Roman"/>
          <w:szCs w:val="24"/>
        </w:rPr>
      </w:pPr>
      <w:hyperlink r:id="rId48" w:history="1">
        <w:r w:rsidRPr="00C22FC3">
          <w:rPr>
            <w:rStyle w:val="Hyperlink"/>
            <w:rFonts w:cs="Times New Roman"/>
            <w:szCs w:val="24"/>
          </w:rPr>
          <w:t>HF 95</w:t>
        </w:r>
      </w:hyperlink>
      <w:r w:rsidRPr="00C22FC3">
        <w:rPr>
          <w:rFonts w:cs="Times New Roman"/>
          <w:szCs w:val="24"/>
        </w:rPr>
        <w:t xml:space="preserve"> – Cancer</w:t>
      </w:r>
    </w:p>
    <w:p w14:paraId="52811902" w14:textId="3885AC44" w:rsidR="00E569AB" w:rsidRPr="00C22FC3" w:rsidRDefault="00E569AB" w:rsidP="00EE3136">
      <w:pPr>
        <w:rPr>
          <w:rFonts w:cs="Times New Roman"/>
          <w:szCs w:val="24"/>
        </w:rPr>
      </w:pPr>
      <w:r w:rsidRPr="00C22FC3">
        <w:rPr>
          <w:rFonts w:cs="Times New Roman"/>
          <w:szCs w:val="24"/>
        </w:rPr>
        <w:t xml:space="preserve">Introduced by Representative Mary Clardy (D), HF 95 requires health insurers to provide coverage for colorectal cancer screening and diagnostic tests for all residents; mandates no cost-sharing for additional necessary diagnostics; establishes an education program to raise awareness about colorectal cancer. The bill was introduced in the House and referred to the Health Finance and Policy Committee. </w:t>
      </w:r>
    </w:p>
    <w:bookmarkEnd w:id="17"/>
    <w:p w14:paraId="0D356F22" w14:textId="77777777" w:rsidR="008F4920" w:rsidRPr="00C22FC3" w:rsidRDefault="008F4920" w:rsidP="00EE3136">
      <w:pPr>
        <w:rPr>
          <w:rFonts w:cs="Times New Roman"/>
          <w:szCs w:val="24"/>
        </w:rPr>
      </w:pPr>
    </w:p>
    <w:p w14:paraId="2C1B0878" w14:textId="7DAA66C4" w:rsidR="00FE2316" w:rsidRPr="00C22FC3" w:rsidRDefault="00FE2316" w:rsidP="00EE3136">
      <w:pPr>
        <w:rPr>
          <w:rFonts w:cs="Times New Roman"/>
          <w:szCs w:val="24"/>
        </w:rPr>
      </w:pPr>
      <w:hyperlink r:id="rId49" w:history="1">
        <w:r w:rsidRPr="00C22FC3">
          <w:rPr>
            <w:rStyle w:val="Hyperlink"/>
            <w:rFonts w:cs="Times New Roman"/>
            <w:szCs w:val="24"/>
          </w:rPr>
          <w:t>HF 1838</w:t>
        </w:r>
      </w:hyperlink>
      <w:r w:rsidRPr="00C22FC3">
        <w:rPr>
          <w:rFonts w:cs="Times New Roman"/>
          <w:szCs w:val="24"/>
        </w:rPr>
        <w:t xml:space="preserve"> – Artificial Intelligence</w:t>
      </w:r>
    </w:p>
    <w:p w14:paraId="77B6BE34" w14:textId="0C8D1764" w:rsidR="00FE2316" w:rsidRPr="00C22FC3" w:rsidRDefault="00FE2316" w:rsidP="00EE3136">
      <w:pPr>
        <w:rPr>
          <w:rFonts w:cs="Times New Roman"/>
          <w:szCs w:val="24"/>
        </w:rPr>
      </w:pPr>
      <w:r w:rsidRPr="00C22FC3">
        <w:rPr>
          <w:rFonts w:cs="Times New Roman"/>
          <w:szCs w:val="24"/>
        </w:rPr>
        <w:t xml:space="preserve">Introduced by Representative Andy Smith (D), HF 1838 prohibits the use of artificial intelligence in the utilization review process. The bill was introduced in the House and referred to the Commerce Finance and Policy Committee. </w:t>
      </w:r>
    </w:p>
    <w:p w14:paraId="178317D3" w14:textId="77777777" w:rsidR="00FE2316" w:rsidRPr="00C22FC3" w:rsidRDefault="00FE2316" w:rsidP="00EE3136">
      <w:pPr>
        <w:rPr>
          <w:rFonts w:cs="Times New Roman"/>
          <w:szCs w:val="24"/>
        </w:rPr>
      </w:pPr>
    </w:p>
    <w:p w14:paraId="1F01A359" w14:textId="367F52FE" w:rsidR="000F2149" w:rsidRPr="00C22FC3" w:rsidRDefault="000F2149" w:rsidP="00EE3136">
      <w:pPr>
        <w:rPr>
          <w:rFonts w:cs="Times New Roman"/>
          <w:szCs w:val="24"/>
        </w:rPr>
      </w:pPr>
      <w:hyperlink r:id="rId50" w:history="1">
        <w:r w:rsidRPr="00C22FC3">
          <w:rPr>
            <w:rStyle w:val="Hyperlink"/>
            <w:rFonts w:cs="Times New Roman"/>
            <w:szCs w:val="24"/>
          </w:rPr>
          <w:t>HF 1913</w:t>
        </w:r>
      </w:hyperlink>
      <w:r w:rsidRPr="00C22FC3">
        <w:rPr>
          <w:rFonts w:cs="Times New Roman"/>
          <w:szCs w:val="24"/>
        </w:rPr>
        <w:t xml:space="preserve"> – Licensure/Rural Health Workforce</w:t>
      </w:r>
    </w:p>
    <w:p w14:paraId="395F38EE" w14:textId="515E1564" w:rsidR="000F2149" w:rsidRPr="00C22FC3" w:rsidRDefault="000F2149" w:rsidP="00EE3136">
      <w:pPr>
        <w:rPr>
          <w:rFonts w:cs="Times New Roman"/>
          <w:szCs w:val="24"/>
        </w:rPr>
      </w:pPr>
      <w:r w:rsidRPr="00C22FC3">
        <w:rPr>
          <w:rFonts w:cs="Times New Roman"/>
          <w:szCs w:val="24"/>
        </w:rPr>
        <w:lastRenderedPageBreak/>
        <w:t>Introduced by Representative Anquam Mahamoud (D), HF 1913 allows the issuance of a limited license to individuals who have practiced medicine outside the United States for at least 60 months after passing medical examinations and securing a collaborative agreement within a hospital; the</w:t>
      </w:r>
      <w:r w:rsidR="00142D1F" w:rsidRPr="00C22FC3">
        <w:rPr>
          <w:rFonts w:cs="Times New Roman"/>
          <w:szCs w:val="24"/>
        </w:rPr>
        <w:t xml:space="preserve"> limited</w:t>
      </w:r>
      <w:r w:rsidRPr="00C22FC3">
        <w:rPr>
          <w:rFonts w:cs="Times New Roman"/>
          <w:szCs w:val="24"/>
        </w:rPr>
        <w:t xml:space="preserve"> license holders are required to work in a rural or underserved urban area; limited license holders may obtain a full and unrestricted medical license after two years of practice. The bill was introduced in the House and referred to the Health Finance and Policy Committee.</w:t>
      </w:r>
    </w:p>
    <w:p w14:paraId="727FA3F3" w14:textId="77777777" w:rsidR="001A605E" w:rsidRPr="00C22FC3" w:rsidRDefault="001A605E" w:rsidP="00EE3136">
      <w:pPr>
        <w:rPr>
          <w:rFonts w:cs="Times New Roman"/>
          <w:szCs w:val="24"/>
        </w:rPr>
      </w:pPr>
    </w:p>
    <w:bookmarkStart w:id="19" w:name="_Hlk193203754"/>
    <w:bookmarkStart w:id="20" w:name="_Hlk193444218"/>
    <w:p w14:paraId="45B3C9B1" w14:textId="77777777" w:rsidR="00D522D7" w:rsidRPr="00D522D7" w:rsidRDefault="00D522D7" w:rsidP="00D522D7">
      <w:pPr>
        <w:rPr>
          <w:rFonts w:cs="Times New Roman"/>
          <w:szCs w:val="24"/>
        </w:rPr>
      </w:pPr>
      <w:r w:rsidRPr="00D522D7">
        <w:rPr>
          <w:rFonts w:cs="Times New Roman"/>
          <w:szCs w:val="24"/>
        </w:rPr>
        <w:fldChar w:fldCharType="begin"/>
      </w:r>
      <w:r w:rsidRPr="00D522D7">
        <w:rPr>
          <w:rFonts w:cs="Times New Roman"/>
          <w:szCs w:val="24"/>
        </w:rPr>
        <w:instrText>HYPERLINK "https://www.revisor.mn.gov/bills/text.php?number=HF2465&amp;version=0&amp;session=ls94&amp;session_year=2025&amp;session_number=0&amp;format=pdf"</w:instrText>
      </w:r>
      <w:r w:rsidRPr="00D522D7">
        <w:rPr>
          <w:rFonts w:cs="Times New Roman"/>
          <w:szCs w:val="24"/>
        </w:rPr>
      </w:r>
      <w:r w:rsidRPr="00D522D7">
        <w:rPr>
          <w:rFonts w:cs="Times New Roman"/>
          <w:szCs w:val="24"/>
        </w:rPr>
        <w:fldChar w:fldCharType="separate"/>
      </w:r>
      <w:r w:rsidRPr="00D522D7">
        <w:rPr>
          <w:rStyle w:val="Hyperlink"/>
          <w:rFonts w:cs="Times New Roman"/>
          <w:szCs w:val="24"/>
        </w:rPr>
        <w:t>HF 2465</w:t>
      </w:r>
      <w:r w:rsidRPr="00D522D7">
        <w:rPr>
          <w:rFonts w:cs="Times New Roman"/>
          <w:szCs w:val="24"/>
        </w:rPr>
        <w:fldChar w:fldCharType="end"/>
      </w:r>
      <w:r w:rsidRPr="00D522D7">
        <w:rPr>
          <w:rFonts w:cs="Times New Roman"/>
          <w:szCs w:val="24"/>
        </w:rPr>
        <w:t xml:space="preserve"> – Trauma System Funding</w:t>
      </w:r>
    </w:p>
    <w:p w14:paraId="315BA0B3" w14:textId="6C7A0D9F" w:rsidR="00D522D7" w:rsidRDefault="00D522D7" w:rsidP="00EE3136">
      <w:pPr>
        <w:rPr>
          <w:rFonts w:cs="Times New Roman"/>
          <w:szCs w:val="24"/>
        </w:rPr>
      </w:pPr>
      <w:proofErr w:type="gramStart"/>
      <w:r w:rsidRPr="00D522D7">
        <w:rPr>
          <w:rFonts w:cs="Times New Roman"/>
          <w:szCs w:val="24"/>
        </w:rPr>
        <w:t>Introduced</w:t>
      </w:r>
      <w:proofErr w:type="gramEnd"/>
      <w:r w:rsidRPr="00D522D7">
        <w:rPr>
          <w:rFonts w:cs="Times New Roman"/>
          <w:szCs w:val="24"/>
        </w:rPr>
        <w:t xml:space="preserve"> by Representative Jeff Backer (R), HF 2465 mandates an annual licensing base fee for hospitals; revenue from this fee supports trauma hospital designations. The bill was introduced in the House and referred to the Health Finance and Policy Committee. </w:t>
      </w:r>
    </w:p>
    <w:p w14:paraId="21EE154C" w14:textId="77777777" w:rsidR="00D522D7" w:rsidRDefault="00D522D7" w:rsidP="00EE3136">
      <w:pPr>
        <w:rPr>
          <w:rFonts w:cs="Times New Roman"/>
          <w:szCs w:val="24"/>
        </w:rPr>
      </w:pPr>
    </w:p>
    <w:p w14:paraId="556E8FAF" w14:textId="2330CB25" w:rsidR="001A605E" w:rsidRPr="00C22FC3" w:rsidRDefault="001A605E" w:rsidP="00EE3136">
      <w:pPr>
        <w:rPr>
          <w:rFonts w:cs="Times New Roman"/>
          <w:szCs w:val="24"/>
        </w:rPr>
      </w:pPr>
      <w:hyperlink r:id="rId51" w:history="1">
        <w:r w:rsidRPr="00C22FC3">
          <w:rPr>
            <w:rStyle w:val="Hyperlink"/>
            <w:rFonts w:cs="Times New Roman"/>
            <w:szCs w:val="24"/>
          </w:rPr>
          <w:t>HF 2500</w:t>
        </w:r>
      </w:hyperlink>
      <w:r w:rsidRPr="00C22FC3">
        <w:rPr>
          <w:rFonts w:cs="Times New Roman"/>
          <w:szCs w:val="24"/>
        </w:rPr>
        <w:t xml:space="preserve"> – Artificial Intelligence</w:t>
      </w:r>
    </w:p>
    <w:p w14:paraId="706B48DD" w14:textId="3521439E" w:rsidR="001A605E" w:rsidRPr="00C22FC3" w:rsidRDefault="001A605E" w:rsidP="00EE3136">
      <w:pPr>
        <w:rPr>
          <w:rFonts w:cs="Times New Roman"/>
          <w:szCs w:val="24"/>
        </w:rPr>
      </w:pPr>
      <w:r w:rsidRPr="00C22FC3">
        <w:rPr>
          <w:rFonts w:cs="Times New Roman"/>
          <w:szCs w:val="24"/>
        </w:rPr>
        <w:t>Introduced by Representative Alex Falconer (D), HF 2500 prohibits the use of artificial intelligence in</w:t>
      </w:r>
      <w:r w:rsidR="00AB2CE6" w:rsidRPr="00C22FC3">
        <w:rPr>
          <w:rFonts w:cs="Times New Roman"/>
          <w:szCs w:val="24"/>
        </w:rPr>
        <w:t xml:space="preserve"> approving or denying</w:t>
      </w:r>
      <w:r w:rsidRPr="00C22FC3">
        <w:rPr>
          <w:rFonts w:cs="Times New Roman"/>
          <w:szCs w:val="24"/>
        </w:rPr>
        <w:t xml:space="preserve"> prior authorization </w:t>
      </w:r>
      <w:r w:rsidR="00AB2CE6" w:rsidRPr="00C22FC3">
        <w:rPr>
          <w:rFonts w:cs="Times New Roman"/>
          <w:szCs w:val="24"/>
        </w:rPr>
        <w:t>requests</w:t>
      </w:r>
      <w:r w:rsidRPr="00C22FC3">
        <w:rPr>
          <w:rFonts w:cs="Times New Roman"/>
          <w:szCs w:val="24"/>
        </w:rPr>
        <w:t xml:space="preserve">. The bill was introduced in the House and referred to the Commerce, Finance, and Policy Committee. </w:t>
      </w:r>
    </w:p>
    <w:bookmarkEnd w:id="18"/>
    <w:bookmarkEnd w:id="20"/>
    <w:p w14:paraId="053A719E" w14:textId="77777777" w:rsidR="001174BC" w:rsidRPr="00C22FC3" w:rsidRDefault="001174BC" w:rsidP="00EE3136">
      <w:pPr>
        <w:rPr>
          <w:rFonts w:cs="Times New Roman"/>
          <w:szCs w:val="24"/>
        </w:rPr>
      </w:pPr>
    </w:p>
    <w:bookmarkStart w:id="21" w:name="_Hlk193444242"/>
    <w:bookmarkEnd w:id="19"/>
    <w:p w14:paraId="2242A230" w14:textId="77777777" w:rsidR="001174BC" w:rsidRPr="00C22FC3" w:rsidRDefault="001174BC" w:rsidP="00EE3136">
      <w:pPr>
        <w:rPr>
          <w:rFonts w:cs="Times New Roman"/>
          <w:szCs w:val="24"/>
        </w:rPr>
      </w:pPr>
      <w:r w:rsidRPr="00C22FC3">
        <w:rPr>
          <w:rFonts w:cs="Times New Roman"/>
          <w:szCs w:val="24"/>
        </w:rPr>
        <w:fldChar w:fldCharType="begin"/>
      </w:r>
      <w:r w:rsidRPr="00C22FC3">
        <w:rPr>
          <w:rFonts w:cs="Times New Roman"/>
          <w:szCs w:val="24"/>
        </w:rPr>
        <w:instrText>HYPERLINK "https://www.revisor.mn.gov/bills/text.php?number=SF2391&amp;version=0&amp;session=ls94&amp;session_year=2025&amp;session_number=0&amp;format=pdf"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SF 2391</w:t>
      </w:r>
      <w:r w:rsidRPr="00C22FC3">
        <w:rPr>
          <w:rFonts w:cs="Times New Roman"/>
          <w:szCs w:val="24"/>
        </w:rPr>
        <w:fldChar w:fldCharType="end"/>
      </w:r>
      <w:r w:rsidRPr="00C22FC3">
        <w:rPr>
          <w:rFonts w:cs="Times New Roman"/>
          <w:szCs w:val="24"/>
        </w:rPr>
        <w:t xml:space="preserve"> – Professional Liability</w:t>
      </w:r>
    </w:p>
    <w:p w14:paraId="7154C0EF" w14:textId="77777777" w:rsidR="001174BC" w:rsidRPr="00C22FC3" w:rsidRDefault="001174BC" w:rsidP="00EE3136">
      <w:pPr>
        <w:rPr>
          <w:rFonts w:cs="Times New Roman"/>
          <w:szCs w:val="24"/>
        </w:rPr>
      </w:pPr>
      <w:r w:rsidRPr="00C22FC3">
        <w:rPr>
          <w:rFonts w:cs="Times New Roman"/>
          <w:szCs w:val="24"/>
        </w:rPr>
        <w:t>Introduced by Senator Alice Mann (D), SF 2391 creates a patient compensation fund to manage medical malpractice claims; covers portions of medical malpractice claims exceeding the maximum insurance coverage of a health care professional; funded by membership fees and premium surcharges collected from health care professionals. The bill was introduced in the Senate and referred to the Commerce and Consumer Protection Committee.</w:t>
      </w:r>
    </w:p>
    <w:p w14:paraId="7BF5F29A" w14:textId="77777777" w:rsidR="000F2149" w:rsidRPr="00C22FC3" w:rsidRDefault="000F2149" w:rsidP="00EE3136">
      <w:pPr>
        <w:rPr>
          <w:rFonts w:cs="Times New Roman"/>
          <w:szCs w:val="24"/>
        </w:rPr>
      </w:pPr>
    </w:p>
    <w:bookmarkStart w:id="22" w:name="_Hlk193444265"/>
    <w:bookmarkEnd w:id="21"/>
    <w:p w14:paraId="058F6966" w14:textId="76EA76F1" w:rsidR="00684270" w:rsidRPr="00C22FC3" w:rsidRDefault="00684270" w:rsidP="00EE3136">
      <w:pPr>
        <w:rPr>
          <w:rFonts w:cs="Times New Roman"/>
          <w:szCs w:val="24"/>
        </w:rPr>
      </w:pPr>
      <w:r>
        <w:fldChar w:fldCharType="begin"/>
      </w:r>
      <w:r>
        <w:instrText>HYPERLINK "https://www.revisor.mn.gov/bills/text.php?number=SF2607&amp;version=0&amp;session=ls94&amp;session_year=2025&amp;session_number=0&amp;format=pdf"</w:instrText>
      </w:r>
      <w:r>
        <w:fldChar w:fldCharType="separate"/>
      </w:r>
      <w:r w:rsidRPr="00C22FC3">
        <w:rPr>
          <w:rStyle w:val="Hyperlink"/>
          <w:rFonts w:cs="Times New Roman"/>
          <w:szCs w:val="24"/>
        </w:rPr>
        <w:t>SF 2607</w:t>
      </w:r>
      <w:r>
        <w:fldChar w:fldCharType="end"/>
      </w:r>
      <w:r w:rsidRPr="00C22FC3">
        <w:rPr>
          <w:rFonts w:cs="Times New Roman"/>
          <w:szCs w:val="24"/>
        </w:rPr>
        <w:t xml:space="preserve"> – Prior Authorization</w:t>
      </w:r>
    </w:p>
    <w:p w14:paraId="14C45439" w14:textId="3A0AB41C" w:rsidR="00F92D7D" w:rsidRPr="00C22FC3" w:rsidRDefault="00684270" w:rsidP="00EE3136">
      <w:pPr>
        <w:rPr>
          <w:rFonts w:cs="Times New Roman"/>
          <w:szCs w:val="24"/>
        </w:rPr>
      </w:pPr>
      <w:r w:rsidRPr="00C22FC3">
        <w:rPr>
          <w:rFonts w:cs="Times New Roman"/>
          <w:szCs w:val="24"/>
        </w:rPr>
        <w:t>Introduced by Senator Robert Kupec (D)</w:t>
      </w:r>
      <w:r w:rsidR="002B70BF">
        <w:rPr>
          <w:rFonts w:cs="Times New Roman"/>
          <w:szCs w:val="24"/>
        </w:rPr>
        <w:t>,</w:t>
      </w:r>
      <w:r w:rsidRPr="00C22FC3">
        <w:rPr>
          <w:rFonts w:cs="Times New Roman"/>
          <w:szCs w:val="24"/>
        </w:rPr>
        <w:t xml:space="preserve"> SF 2607 stipulates changes in coverage terms or clinical criteria by utilization review organizations will not apply until the next plan or calendar year for </w:t>
      </w:r>
      <w:proofErr w:type="gramStart"/>
      <w:r w:rsidRPr="00C22FC3">
        <w:rPr>
          <w:rFonts w:cs="Times New Roman"/>
          <w:szCs w:val="24"/>
        </w:rPr>
        <w:t>enrollees</w:t>
      </w:r>
      <w:proofErr w:type="gramEnd"/>
      <w:r w:rsidRPr="00C22FC3">
        <w:rPr>
          <w:rFonts w:cs="Times New Roman"/>
          <w:szCs w:val="24"/>
        </w:rPr>
        <w:t xml:space="preserve"> who have already received prior authorization; exceptions include situations where the FDA deems a drug or device unsafe, or when independent research or guidelines recommend changes due to patient harm. The bill was introduced in the Senate and referred to the Health and Human Services Committee.</w:t>
      </w:r>
    </w:p>
    <w:p w14:paraId="303EC627" w14:textId="77777777" w:rsidR="000647D5" w:rsidRPr="00C22FC3" w:rsidRDefault="000647D5" w:rsidP="00EE3136">
      <w:pPr>
        <w:rPr>
          <w:rFonts w:cs="Times New Roman"/>
          <w:szCs w:val="24"/>
        </w:rPr>
      </w:pPr>
    </w:p>
    <w:p w14:paraId="265FF094" w14:textId="4AE6D29F" w:rsidR="000647D5" w:rsidRPr="00C22FC3" w:rsidRDefault="000647D5" w:rsidP="00EE3136">
      <w:pPr>
        <w:rPr>
          <w:rFonts w:cs="Times New Roman"/>
          <w:szCs w:val="24"/>
        </w:rPr>
      </w:pPr>
      <w:hyperlink r:id="rId52" w:history="1">
        <w:r w:rsidRPr="00C22FC3">
          <w:rPr>
            <w:rStyle w:val="Hyperlink"/>
            <w:rFonts w:cs="Times New Roman"/>
            <w:szCs w:val="24"/>
          </w:rPr>
          <w:t>SF 2620</w:t>
        </w:r>
      </w:hyperlink>
      <w:r w:rsidRPr="00C22FC3">
        <w:rPr>
          <w:rFonts w:cs="Times New Roman"/>
          <w:szCs w:val="24"/>
        </w:rPr>
        <w:t xml:space="preserve"> – Stark/Anti-Kickback/Referral</w:t>
      </w:r>
    </w:p>
    <w:p w14:paraId="2C5058CA" w14:textId="180B00B9" w:rsidR="000647D5" w:rsidRPr="00C22FC3" w:rsidRDefault="000647D5" w:rsidP="00EE3136">
      <w:pPr>
        <w:rPr>
          <w:rFonts w:cs="Times New Roman"/>
          <w:szCs w:val="24"/>
        </w:rPr>
      </w:pPr>
      <w:r w:rsidRPr="00C22FC3">
        <w:rPr>
          <w:rFonts w:cs="Times New Roman"/>
          <w:szCs w:val="24"/>
        </w:rPr>
        <w:t xml:space="preserve">Introduced by Senator Melissa Wiklund (D), SF 2620 prohibits intentionally offering, paying, soliciting, or receiving any form of remuneration, such as kickbacks, in connection with services covered by federal health care or family programs. The bill was introduced in the Senate and referred to the Health and Human Services Committee. </w:t>
      </w:r>
    </w:p>
    <w:p w14:paraId="539C32D3" w14:textId="77777777" w:rsidR="00684270" w:rsidRPr="00C22FC3" w:rsidRDefault="00684270" w:rsidP="00EE3136">
      <w:pPr>
        <w:rPr>
          <w:rFonts w:cs="Times New Roman"/>
          <w:szCs w:val="24"/>
        </w:rPr>
      </w:pPr>
    </w:p>
    <w:bookmarkStart w:id="23" w:name="_Hlk193128413"/>
    <w:p w14:paraId="54D14317" w14:textId="1CE44348" w:rsidR="00DF3637" w:rsidRPr="00C22FC3" w:rsidRDefault="00DF3637" w:rsidP="00EE3136">
      <w:pPr>
        <w:rPr>
          <w:rFonts w:cs="Times New Roman"/>
          <w:szCs w:val="24"/>
        </w:rPr>
      </w:pPr>
      <w:r w:rsidRPr="00C22FC3">
        <w:rPr>
          <w:rFonts w:cs="Times New Roman"/>
          <w:szCs w:val="24"/>
        </w:rPr>
        <w:fldChar w:fldCharType="begin"/>
      </w:r>
      <w:r w:rsidRPr="00C22FC3">
        <w:rPr>
          <w:rFonts w:cs="Times New Roman"/>
          <w:szCs w:val="24"/>
        </w:rPr>
        <w:instrText>HYPERLINK "https://www.revisor.mn.gov/bills/text.php?number=SF2649&amp;version=0&amp;session=ls94&amp;session_year=2025&amp;session_number=0&amp;format=pdf"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SF 2649</w:t>
      </w:r>
      <w:r w:rsidRPr="00C22FC3">
        <w:rPr>
          <w:rFonts w:cs="Times New Roman"/>
          <w:szCs w:val="24"/>
        </w:rPr>
        <w:fldChar w:fldCharType="end"/>
      </w:r>
      <w:r w:rsidRPr="00C22FC3">
        <w:rPr>
          <w:rFonts w:cs="Times New Roman"/>
          <w:szCs w:val="24"/>
        </w:rPr>
        <w:t xml:space="preserve"> – Cancer</w:t>
      </w:r>
    </w:p>
    <w:p w14:paraId="5F5B9621" w14:textId="71E988E3" w:rsidR="00DF3637" w:rsidRPr="00C22FC3" w:rsidRDefault="00DF3637" w:rsidP="00EE3136">
      <w:pPr>
        <w:rPr>
          <w:rFonts w:cs="Times New Roman"/>
          <w:szCs w:val="24"/>
        </w:rPr>
      </w:pPr>
      <w:r w:rsidRPr="00C22FC3">
        <w:rPr>
          <w:rFonts w:cs="Times New Roman"/>
          <w:szCs w:val="24"/>
        </w:rPr>
        <w:t xml:space="preserve">Introduced by Senator Liz Boldon (D), SF 2649 requires cigarette retailers to advertise lung cancer screening resources at the point of sale. The bill was introduced in the Senate and referred to the Commerce and Consumer Protection Committee. </w:t>
      </w:r>
    </w:p>
    <w:bookmarkEnd w:id="22"/>
    <w:p w14:paraId="42F8B1BD" w14:textId="77777777" w:rsidR="009F4633" w:rsidRPr="00C22FC3" w:rsidRDefault="009F4633" w:rsidP="00EE3136">
      <w:pPr>
        <w:rPr>
          <w:rFonts w:cs="Times New Roman"/>
          <w:szCs w:val="24"/>
        </w:rPr>
      </w:pPr>
    </w:p>
    <w:p w14:paraId="1E9871EC" w14:textId="7CF55A61" w:rsidR="009F4633" w:rsidRPr="00C22FC3" w:rsidRDefault="009F4633" w:rsidP="00EE3136">
      <w:pPr>
        <w:rPr>
          <w:rFonts w:cs="Times New Roman"/>
          <w:b/>
          <w:bCs/>
          <w:szCs w:val="24"/>
        </w:rPr>
      </w:pPr>
      <w:r w:rsidRPr="00C22FC3">
        <w:rPr>
          <w:rFonts w:cs="Times New Roman"/>
          <w:b/>
          <w:bCs/>
          <w:szCs w:val="24"/>
        </w:rPr>
        <w:t>MISSISSIPPI</w:t>
      </w:r>
    </w:p>
    <w:p w14:paraId="10888EE9" w14:textId="6445789B" w:rsidR="009F4633" w:rsidRPr="00C22FC3" w:rsidRDefault="009F4633" w:rsidP="009F4633">
      <w:pPr>
        <w:rPr>
          <w:rFonts w:cs="Times New Roman"/>
          <w:szCs w:val="24"/>
        </w:rPr>
      </w:pPr>
      <w:hyperlink r:id="rId53" w:history="1">
        <w:r w:rsidRPr="00C22FC3">
          <w:rPr>
            <w:rStyle w:val="Hyperlink"/>
            <w:rFonts w:cs="Times New Roman"/>
            <w:szCs w:val="24"/>
          </w:rPr>
          <w:t>SB 2415</w:t>
        </w:r>
      </w:hyperlink>
      <w:r w:rsidRPr="00C22FC3">
        <w:rPr>
          <w:rFonts w:cs="Times New Roman"/>
          <w:szCs w:val="24"/>
        </w:rPr>
        <w:t xml:space="preserve"> – Telemedicine </w:t>
      </w:r>
      <w:r w:rsidRPr="00C22FC3">
        <w:rPr>
          <w:rFonts w:cs="Times New Roman"/>
          <w:b/>
          <w:bCs/>
          <w:color w:val="FF0000"/>
          <w:szCs w:val="24"/>
        </w:rPr>
        <w:t>ENACTED</w:t>
      </w:r>
    </w:p>
    <w:p w14:paraId="61DF479A" w14:textId="076E3219" w:rsidR="009F4633" w:rsidRPr="00C22FC3" w:rsidRDefault="009F4633" w:rsidP="009F4633">
      <w:pPr>
        <w:rPr>
          <w:rFonts w:cs="Times New Roman"/>
          <w:szCs w:val="24"/>
        </w:rPr>
      </w:pPr>
      <w:r w:rsidRPr="00C22FC3">
        <w:rPr>
          <w:rFonts w:cs="Times New Roman"/>
          <w:szCs w:val="24"/>
        </w:rPr>
        <w:lastRenderedPageBreak/>
        <w:t xml:space="preserve">Introduced by Senator Walter Michel (R), SB 2415 requires health insurer to provide reimbursement parity between in-person and telemedicine services until 2029. Governor Tate Reeves (R) signed the bill into law March 12. </w:t>
      </w:r>
    </w:p>
    <w:p w14:paraId="0017794F" w14:textId="77777777" w:rsidR="009F4633" w:rsidRPr="00C22FC3" w:rsidRDefault="009F4633" w:rsidP="00EE3136">
      <w:pPr>
        <w:rPr>
          <w:rFonts w:cs="Times New Roman"/>
          <w:szCs w:val="24"/>
        </w:rPr>
      </w:pPr>
    </w:p>
    <w:p w14:paraId="32BE1946" w14:textId="551BBB9E" w:rsidR="009172D1" w:rsidRPr="00C22FC3" w:rsidRDefault="009172D1" w:rsidP="00EE3136">
      <w:pPr>
        <w:rPr>
          <w:rFonts w:cs="Times New Roman"/>
          <w:b/>
          <w:bCs/>
          <w:szCs w:val="24"/>
        </w:rPr>
      </w:pPr>
      <w:r w:rsidRPr="00C22FC3">
        <w:rPr>
          <w:rFonts w:cs="Times New Roman"/>
          <w:b/>
          <w:bCs/>
          <w:szCs w:val="24"/>
        </w:rPr>
        <w:t xml:space="preserve">MISSOURI </w:t>
      </w:r>
    </w:p>
    <w:bookmarkStart w:id="24" w:name="_Hlk193203778"/>
    <w:p w14:paraId="36BDB6DD" w14:textId="7013CF4E" w:rsidR="009172D1" w:rsidRPr="00C22FC3" w:rsidRDefault="009172D1" w:rsidP="00EE3136">
      <w:pPr>
        <w:rPr>
          <w:rFonts w:cs="Times New Roman"/>
          <w:szCs w:val="24"/>
        </w:rPr>
      </w:pPr>
      <w:r w:rsidRPr="00C22FC3">
        <w:rPr>
          <w:rFonts w:cs="Times New Roman"/>
          <w:szCs w:val="24"/>
        </w:rPr>
        <w:fldChar w:fldCharType="begin"/>
      </w:r>
      <w:r w:rsidRPr="00C22FC3">
        <w:rPr>
          <w:rFonts w:cs="Times New Roman"/>
          <w:szCs w:val="24"/>
        </w:rPr>
        <w:instrText>HYPERLINK "https://www.senate.mo.gov/25info/pdf-bill/intro/SB696.pdf"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696</w:t>
      </w:r>
      <w:r w:rsidRPr="00C22FC3">
        <w:rPr>
          <w:rFonts w:cs="Times New Roman"/>
          <w:szCs w:val="24"/>
        </w:rPr>
        <w:fldChar w:fldCharType="end"/>
      </w:r>
      <w:r w:rsidRPr="00C22FC3">
        <w:rPr>
          <w:rFonts w:cs="Times New Roman"/>
          <w:szCs w:val="24"/>
        </w:rPr>
        <w:t xml:space="preserve"> – Criminalization </w:t>
      </w:r>
    </w:p>
    <w:p w14:paraId="72D6CE4B" w14:textId="1998204E" w:rsidR="009172D1" w:rsidRPr="00C22FC3" w:rsidRDefault="009172D1" w:rsidP="00EE3136">
      <w:pPr>
        <w:rPr>
          <w:rFonts w:cs="Times New Roman"/>
          <w:szCs w:val="24"/>
        </w:rPr>
      </w:pPr>
      <w:r w:rsidRPr="00C22FC3">
        <w:rPr>
          <w:rFonts w:cs="Times New Roman"/>
          <w:szCs w:val="24"/>
        </w:rPr>
        <w:t xml:space="preserve">Introduced by Senator Patty Lewis (D), SB 696 prohibits abortions based on the sex or race of the unborn child or diagnosis of Down Syndrome; establishes an eighteen-week gestational age limit for abortions except in cases of medical emergency; violations may result in license suspension, revocation, or a class B felony charge. The bill was filed in the Senate and is pending introduction. </w:t>
      </w:r>
    </w:p>
    <w:bookmarkEnd w:id="23"/>
    <w:bookmarkEnd w:id="24"/>
    <w:p w14:paraId="42196D93" w14:textId="77777777" w:rsidR="004B1FC2" w:rsidRPr="00C22FC3" w:rsidRDefault="004B1FC2" w:rsidP="00EE3136">
      <w:pPr>
        <w:rPr>
          <w:rFonts w:cs="Times New Roman"/>
          <w:szCs w:val="24"/>
        </w:rPr>
      </w:pPr>
    </w:p>
    <w:p w14:paraId="22219380" w14:textId="2EC34F47" w:rsidR="004B1FC2" w:rsidRPr="00C22FC3" w:rsidRDefault="004B1FC2" w:rsidP="00EE3136">
      <w:pPr>
        <w:rPr>
          <w:rFonts w:cs="Times New Roman"/>
          <w:b/>
          <w:bCs/>
          <w:szCs w:val="24"/>
        </w:rPr>
      </w:pPr>
      <w:r w:rsidRPr="00C22FC3">
        <w:rPr>
          <w:rFonts w:cs="Times New Roman"/>
          <w:b/>
          <w:bCs/>
          <w:szCs w:val="24"/>
        </w:rPr>
        <w:t>MONTANA</w:t>
      </w:r>
    </w:p>
    <w:bookmarkStart w:id="25" w:name="_Hlk193203792"/>
    <w:bookmarkStart w:id="26" w:name="_Hlk193129637"/>
    <w:p w14:paraId="1634722E" w14:textId="7D27DD28" w:rsidR="009F6843" w:rsidRPr="00C22FC3" w:rsidRDefault="009F6843" w:rsidP="00EE3136">
      <w:pPr>
        <w:rPr>
          <w:rFonts w:cs="Times New Roman"/>
          <w:szCs w:val="24"/>
        </w:rPr>
      </w:pPr>
      <w:r w:rsidRPr="00C22FC3">
        <w:rPr>
          <w:rFonts w:cs="Times New Roman"/>
          <w:szCs w:val="24"/>
        </w:rPr>
        <w:fldChar w:fldCharType="begin"/>
      </w:r>
      <w:r w:rsidRPr="00C22FC3">
        <w:rPr>
          <w:rFonts w:cs="Times New Roman"/>
          <w:szCs w:val="24"/>
        </w:rPr>
        <w:instrText>HYPERLINK "https://legiscan.com/MT/bill/HB435/2025"</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HB 435</w:t>
      </w:r>
      <w:r w:rsidRPr="00C22FC3">
        <w:rPr>
          <w:rFonts w:cs="Times New Roman"/>
          <w:szCs w:val="24"/>
        </w:rPr>
        <w:fldChar w:fldCharType="end"/>
      </w:r>
      <w:r w:rsidRPr="00C22FC3">
        <w:rPr>
          <w:rFonts w:cs="Times New Roman"/>
          <w:szCs w:val="24"/>
        </w:rPr>
        <w:t xml:space="preserve"> – Licensure</w:t>
      </w:r>
    </w:p>
    <w:p w14:paraId="2BF13DC1" w14:textId="060B87C4" w:rsidR="009F6843" w:rsidRPr="00C22FC3" w:rsidRDefault="009F6843" w:rsidP="00EE3136">
      <w:pPr>
        <w:rPr>
          <w:rFonts w:cs="Times New Roman"/>
          <w:szCs w:val="24"/>
        </w:rPr>
      </w:pPr>
      <w:r w:rsidRPr="00C22FC3">
        <w:rPr>
          <w:rFonts w:cs="Times New Roman"/>
          <w:szCs w:val="24"/>
        </w:rPr>
        <w:t xml:space="preserve">Introduced by Representative Jodee Etchart (R), HB 435 requires licensees to report if they are physically or mentally impaired to their medical board and any actions against them that could affect their qualifications or fitness to practice; provides liability immunity for those who report misconduct in good faith. The bill was introduced in the House and referred to the Business and Labor Committee. </w:t>
      </w:r>
    </w:p>
    <w:bookmarkEnd w:id="25"/>
    <w:p w14:paraId="1169E279" w14:textId="77777777" w:rsidR="009F6843" w:rsidRPr="00C22FC3" w:rsidRDefault="009F6843" w:rsidP="00EE3136">
      <w:pPr>
        <w:rPr>
          <w:rFonts w:cs="Times New Roman"/>
          <w:szCs w:val="24"/>
        </w:rPr>
      </w:pPr>
    </w:p>
    <w:p w14:paraId="48C50A13" w14:textId="750D119E" w:rsidR="004B1FC2" w:rsidRPr="00C22FC3" w:rsidRDefault="004B1FC2" w:rsidP="00EE3136">
      <w:pPr>
        <w:rPr>
          <w:rFonts w:cs="Times New Roman"/>
          <w:szCs w:val="24"/>
        </w:rPr>
      </w:pPr>
      <w:hyperlink r:id="rId54" w:history="1">
        <w:r w:rsidRPr="00C22FC3">
          <w:rPr>
            <w:rStyle w:val="Hyperlink"/>
            <w:rFonts w:cs="Times New Roman"/>
            <w:szCs w:val="24"/>
          </w:rPr>
          <w:t>SB 334</w:t>
        </w:r>
      </w:hyperlink>
      <w:r w:rsidRPr="00C22FC3">
        <w:rPr>
          <w:rFonts w:cs="Times New Roman"/>
          <w:szCs w:val="24"/>
        </w:rPr>
        <w:t xml:space="preserve"> – Medicaid</w:t>
      </w:r>
    </w:p>
    <w:p w14:paraId="05AF8F84" w14:textId="1A8CD033" w:rsidR="004B1FC2" w:rsidRPr="00C22FC3" w:rsidRDefault="004B1FC2" w:rsidP="00EE3136">
      <w:pPr>
        <w:rPr>
          <w:rFonts w:cs="Times New Roman"/>
          <w:szCs w:val="24"/>
        </w:rPr>
      </w:pPr>
      <w:r w:rsidRPr="00C22FC3">
        <w:rPr>
          <w:rFonts w:cs="Times New Roman"/>
          <w:szCs w:val="24"/>
        </w:rPr>
        <w:t xml:space="preserve">Introduced by Representative Jane Gillette (R), SB 334 expands Medicaid to able-bodied adults who meet community engagement requirements. The bill was introduced in the Senate and referred to the Health, Welfare, and Safety Committee. </w:t>
      </w:r>
    </w:p>
    <w:bookmarkEnd w:id="26"/>
    <w:p w14:paraId="7D711640" w14:textId="77777777" w:rsidR="00B35CF6" w:rsidRPr="00C22FC3" w:rsidRDefault="00B35CF6" w:rsidP="00EE3136">
      <w:pPr>
        <w:rPr>
          <w:rFonts w:cs="Times New Roman"/>
          <w:szCs w:val="24"/>
        </w:rPr>
      </w:pPr>
    </w:p>
    <w:p w14:paraId="09E1D5A0" w14:textId="66FC7067" w:rsidR="00C5265A" w:rsidRPr="00C22FC3" w:rsidRDefault="00C5265A" w:rsidP="00EE3136">
      <w:pPr>
        <w:rPr>
          <w:rFonts w:cs="Times New Roman"/>
          <w:b/>
          <w:bCs/>
          <w:szCs w:val="24"/>
        </w:rPr>
      </w:pPr>
      <w:r w:rsidRPr="00C22FC3">
        <w:rPr>
          <w:rFonts w:cs="Times New Roman"/>
          <w:b/>
          <w:bCs/>
          <w:szCs w:val="24"/>
        </w:rPr>
        <w:t>NEVADA</w:t>
      </w:r>
    </w:p>
    <w:p w14:paraId="6D1C526D" w14:textId="55A5308D" w:rsidR="00B86410" w:rsidRPr="00C22FC3" w:rsidRDefault="00B86410" w:rsidP="00EE3136">
      <w:pPr>
        <w:rPr>
          <w:rFonts w:cs="Times New Roman"/>
          <w:szCs w:val="24"/>
        </w:rPr>
      </w:pPr>
      <w:hyperlink r:id="rId55" w:history="1">
        <w:r w:rsidRPr="00C22FC3">
          <w:rPr>
            <w:rStyle w:val="Hyperlink"/>
            <w:rFonts w:cs="Times New Roman"/>
            <w:szCs w:val="24"/>
          </w:rPr>
          <w:t>AB 382</w:t>
        </w:r>
      </w:hyperlink>
      <w:r w:rsidRPr="00C22FC3">
        <w:rPr>
          <w:rFonts w:cs="Times New Roman"/>
          <w:szCs w:val="24"/>
        </w:rPr>
        <w:t xml:space="preserve"> – Biomarker</w:t>
      </w:r>
    </w:p>
    <w:p w14:paraId="24597307" w14:textId="271BF2B8" w:rsidR="00B86410" w:rsidRPr="00C22FC3" w:rsidRDefault="00B86410" w:rsidP="00EE3136">
      <w:pPr>
        <w:rPr>
          <w:rFonts w:cs="Times New Roman"/>
          <w:szCs w:val="24"/>
        </w:rPr>
      </w:pPr>
      <w:r w:rsidRPr="00C22FC3">
        <w:rPr>
          <w:rFonts w:cs="Times New Roman"/>
          <w:szCs w:val="24"/>
        </w:rPr>
        <w:t xml:space="preserve">Introduced by Assemblymember Tanya Flanagan (D), AB 382 requires health insurers expand coverage for biomarker testing to include all medical conditions, removing previous cancer-specific and medically necessary limitations. The bill was introduced in the Assembly and referred to the Commerce and Labor Committee. </w:t>
      </w:r>
    </w:p>
    <w:p w14:paraId="0C442655" w14:textId="77777777" w:rsidR="00B86410" w:rsidRPr="00C22FC3" w:rsidRDefault="00B86410" w:rsidP="00EE3136">
      <w:pPr>
        <w:rPr>
          <w:rFonts w:cs="Times New Roman"/>
          <w:szCs w:val="24"/>
        </w:rPr>
      </w:pPr>
    </w:p>
    <w:p w14:paraId="018DD4C6" w14:textId="7292FEC1" w:rsidR="00C5265A" w:rsidRPr="00C22FC3" w:rsidRDefault="00C5265A" w:rsidP="00EE3136">
      <w:pPr>
        <w:rPr>
          <w:rFonts w:cs="Times New Roman"/>
          <w:szCs w:val="24"/>
        </w:rPr>
      </w:pPr>
      <w:hyperlink r:id="rId56" w:history="1">
        <w:r w:rsidRPr="00C22FC3">
          <w:rPr>
            <w:rStyle w:val="Hyperlink"/>
            <w:rFonts w:cs="Times New Roman"/>
            <w:szCs w:val="24"/>
          </w:rPr>
          <w:t>AB 399</w:t>
        </w:r>
      </w:hyperlink>
      <w:r w:rsidRPr="00C22FC3">
        <w:rPr>
          <w:rFonts w:cs="Times New Roman"/>
          <w:szCs w:val="24"/>
        </w:rPr>
        <w:t xml:space="preserve"> – Bariatric Surgery</w:t>
      </w:r>
    </w:p>
    <w:p w14:paraId="7AB65F58" w14:textId="4516B4AC" w:rsidR="00C5265A" w:rsidRPr="00C22FC3" w:rsidRDefault="00C5265A" w:rsidP="00EE3136">
      <w:pPr>
        <w:rPr>
          <w:rFonts w:cs="Times New Roman"/>
          <w:szCs w:val="24"/>
        </w:rPr>
      </w:pPr>
      <w:r w:rsidRPr="00C22FC3">
        <w:rPr>
          <w:rFonts w:cs="Times New Roman"/>
          <w:szCs w:val="24"/>
        </w:rPr>
        <w:t xml:space="preserve">Introduced by Assemblymember Rebecca Edgeworth (R), AB 399 requires health insurers to provide coverage for bariatric surgery. The bill was introduced in the Assembly and referred to the Commerce and Labor Committee. </w:t>
      </w:r>
    </w:p>
    <w:p w14:paraId="4C8CD935" w14:textId="77777777" w:rsidR="000C2DFB" w:rsidRPr="00C22FC3" w:rsidRDefault="000C2DFB" w:rsidP="00EE3136">
      <w:pPr>
        <w:rPr>
          <w:rFonts w:cs="Times New Roman"/>
          <w:szCs w:val="24"/>
        </w:rPr>
      </w:pPr>
    </w:p>
    <w:bookmarkStart w:id="27" w:name="_Hlk193267475"/>
    <w:p w14:paraId="0693FE7F" w14:textId="05172783" w:rsidR="000C2DFB" w:rsidRPr="00C22FC3" w:rsidRDefault="000C2DFB" w:rsidP="00EE3136">
      <w:pPr>
        <w:rPr>
          <w:rFonts w:cs="Times New Roman"/>
          <w:szCs w:val="24"/>
        </w:rPr>
      </w:pPr>
      <w:r w:rsidRPr="00C22FC3">
        <w:rPr>
          <w:rFonts w:cs="Times New Roman"/>
          <w:szCs w:val="24"/>
        </w:rPr>
        <w:fldChar w:fldCharType="begin"/>
      </w:r>
      <w:r w:rsidRPr="00C22FC3">
        <w:rPr>
          <w:rFonts w:cs="Times New Roman"/>
          <w:szCs w:val="24"/>
        </w:rPr>
        <w:instrText>HYPERLINK "https://www.leg.state.nv.us/Session/83rd2025/Bills/AB/AB463.pdf"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AB 463</w:t>
      </w:r>
      <w:r w:rsidRPr="00C22FC3">
        <w:rPr>
          <w:rFonts w:cs="Times New Roman"/>
          <w:szCs w:val="24"/>
        </w:rPr>
        <w:fldChar w:fldCharType="end"/>
      </w:r>
      <w:r w:rsidRPr="00C22FC3">
        <w:rPr>
          <w:rFonts w:cs="Times New Roman"/>
          <w:szCs w:val="24"/>
        </w:rPr>
        <w:t xml:space="preserve"> – Prior Authorization</w:t>
      </w:r>
    </w:p>
    <w:p w14:paraId="74110D32" w14:textId="4C939F96" w:rsidR="000C2DFB" w:rsidRPr="00C22FC3" w:rsidRDefault="000C2DFB" w:rsidP="00EE3136">
      <w:pPr>
        <w:rPr>
          <w:rFonts w:cs="Times New Roman"/>
          <w:szCs w:val="24"/>
        </w:rPr>
      </w:pPr>
      <w:r w:rsidRPr="00C22FC3">
        <w:rPr>
          <w:rFonts w:cs="Times New Roman"/>
          <w:szCs w:val="24"/>
        </w:rPr>
        <w:t xml:space="preserve">Introduced by Assemblymember Shea Backus (D), AB 463 prohibits health insurers from requiring prior authorization (PA) for covered emergency services; requires health insurers to publish their PA requirements online; urgent PA response times must be within 48 hours for non-urgent care and 24 hours for urgent care; approved PA requests are valid for 12 months. The bill was introduced in the Assembly and referred to the Commerce and Labor Committee. </w:t>
      </w:r>
    </w:p>
    <w:p w14:paraId="400BFCEC" w14:textId="77777777" w:rsidR="006152D6" w:rsidRPr="00C22FC3" w:rsidRDefault="006152D6" w:rsidP="00EE3136">
      <w:pPr>
        <w:rPr>
          <w:rFonts w:cs="Times New Roman"/>
          <w:szCs w:val="24"/>
        </w:rPr>
      </w:pPr>
    </w:p>
    <w:p w14:paraId="49F533B2" w14:textId="01F9C562" w:rsidR="006152D6" w:rsidRPr="00C22FC3" w:rsidRDefault="006152D6" w:rsidP="00EE3136">
      <w:pPr>
        <w:rPr>
          <w:rFonts w:cs="Times New Roman"/>
          <w:szCs w:val="24"/>
        </w:rPr>
      </w:pPr>
      <w:hyperlink r:id="rId57" w:history="1">
        <w:r w:rsidRPr="00C22FC3">
          <w:rPr>
            <w:rStyle w:val="Hyperlink"/>
            <w:rFonts w:cs="Times New Roman"/>
            <w:szCs w:val="24"/>
          </w:rPr>
          <w:t>AB 470</w:t>
        </w:r>
      </w:hyperlink>
      <w:r w:rsidRPr="00C22FC3">
        <w:rPr>
          <w:rFonts w:cs="Times New Roman"/>
          <w:szCs w:val="24"/>
        </w:rPr>
        <w:t xml:space="preserve"> – Prior Authorization</w:t>
      </w:r>
    </w:p>
    <w:p w14:paraId="54212244" w14:textId="7C8AB048" w:rsidR="006152D6" w:rsidRPr="00C22FC3" w:rsidRDefault="006152D6" w:rsidP="00EE3136">
      <w:pPr>
        <w:rPr>
          <w:rFonts w:cs="Times New Roman"/>
          <w:szCs w:val="24"/>
        </w:rPr>
      </w:pPr>
      <w:r w:rsidRPr="00C22FC3">
        <w:rPr>
          <w:rFonts w:cs="Times New Roman"/>
          <w:szCs w:val="24"/>
        </w:rPr>
        <w:lastRenderedPageBreak/>
        <w:t>Introduced by Assemblymember Heidi Kasama (R), AB 470 prohibits health insurers from requiring prior authorization (PA) for covered emergency services; requires health insurers to publish their PA requirements online; urgent PA response times must be within 48 hours for non-urgent care and 24 hours for urgent care; approved PA requests are valid for 12 months</w:t>
      </w:r>
      <w:r w:rsidR="000C2DFB" w:rsidRPr="00C22FC3">
        <w:rPr>
          <w:rFonts w:cs="Times New Roman"/>
          <w:szCs w:val="24"/>
        </w:rPr>
        <w:t>; establishes a gold card program.</w:t>
      </w:r>
      <w:r w:rsidRPr="00C22FC3">
        <w:rPr>
          <w:rFonts w:cs="Times New Roman"/>
          <w:szCs w:val="24"/>
        </w:rPr>
        <w:t xml:space="preserve"> The bill was introduced in the Assembly and referred to the Commerce and Labor Committee. </w:t>
      </w:r>
    </w:p>
    <w:p w14:paraId="39E8A651" w14:textId="77777777" w:rsidR="00546DFA" w:rsidRPr="00C22FC3" w:rsidRDefault="00546DFA" w:rsidP="00EE3136">
      <w:pPr>
        <w:rPr>
          <w:rFonts w:cs="Times New Roman"/>
          <w:szCs w:val="24"/>
        </w:rPr>
      </w:pPr>
    </w:p>
    <w:p w14:paraId="63DA8719" w14:textId="3F255B2A" w:rsidR="00546DFA" w:rsidRPr="00C22FC3" w:rsidRDefault="00546DFA" w:rsidP="00EE3136">
      <w:pPr>
        <w:rPr>
          <w:rFonts w:cs="Times New Roman"/>
          <w:szCs w:val="24"/>
        </w:rPr>
      </w:pPr>
      <w:hyperlink r:id="rId58" w:history="1">
        <w:r w:rsidRPr="00C22FC3">
          <w:rPr>
            <w:rStyle w:val="Hyperlink"/>
            <w:rFonts w:cs="Times New Roman"/>
            <w:szCs w:val="24"/>
          </w:rPr>
          <w:t>SB 378</w:t>
        </w:r>
      </w:hyperlink>
      <w:r w:rsidRPr="00C22FC3">
        <w:rPr>
          <w:rFonts w:cs="Times New Roman"/>
          <w:szCs w:val="24"/>
        </w:rPr>
        <w:t xml:space="preserve"> – Hospital</w:t>
      </w:r>
    </w:p>
    <w:p w14:paraId="577575B3" w14:textId="1FFB9C70" w:rsidR="00546DFA" w:rsidRPr="00C22FC3" w:rsidRDefault="00546DFA" w:rsidP="00EE3136">
      <w:pPr>
        <w:rPr>
          <w:rFonts w:cs="Times New Roman"/>
          <w:szCs w:val="24"/>
        </w:rPr>
      </w:pPr>
      <w:r w:rsidRPr="00C22FC3">
        <w:rPr>
          <w:rFonts w:cs="Times New Roman"/>
          <w:szCs w:val="24"/>
        </w:rPr>
        <w:t xml:space="preserve">Introduced by Senator Fabian Donate (D), SB 378 prohibits noncompete covenants </w:t>
      </w:r>
      <w:r w:rsidR="006775F7" w:rsidRPr="00C22FC3">
        <w:rPr>
          <w:rFonts w:cs="Times New Roman"/>
          <w:szCs w:val="24"/>
        </w:rPr>
        <w:t xml:space="preserve">from </w:t>
      </w:r>
      <w:r w:rsidR="00D01EC4" w:rsidRPr="00C22FC3">
        <w:rPr>
          <w:rFonts w:cs="Times New Roman"/>
          <w:szCs w:val="24"/>
        </w:rPr>
        <w:t xml:space="preserve">applying to </w:t>
      </w:r>
      <w:r w:rsidRPr="00C22FC3">
        <w:rPr>
          <w:rFonts w:cs="Times New Roman"/>
          <w:szCs w:val="24"/>
        </w:rPr>
        <w:t>physician</w:t>
      </w:r>
      <w:r w:rsidR="00137760">
        <w:rPr>
          <w:rFonts w:cs="Times New Roman"/>
          <w:szCs w:val="24"/>
        </w:rPr>
        <w:t>s</w:t>
      </w:r>
      <w:r w:rsidRPr="00C22FC3">
        <w:rPr>
          <w:rFonts w:cs="Times New Roman"/>
          <w:szCs w:val="24"/>
        </w:rPr>
        <w:t xml:space="preserve">. The bill was introduced in the Senate and referred to the Health and Human Services Committee. </w:t>
      </w:r>
    </w:p>
    <w:bookmarkEnd w:id="27"/>
    <w:p w14:paraId="735E9938" w14:textId="77777777" w:rsidR="0087241D" w:rsidRPr="00C22FC3" w:rsidRDefault="0087241D" w:rsidP="00EE3136">
      <w:pPr>
        <w:rPr>
          <w:rFonts w:cs="Times New Roman"/>
          <w:szCs w:val="24"/>
        </w:rPr>
      </w:pPr>
    </w:p>
    <w:bookmarkStart w:id="28" w:name="_Hlk193203810"/>
    <w:p w14:paraId="31002CC9" w14:textId="2154F897" w:rsidR="0087241D" w:rsidRPr="00C22FC3" w:rsidRDefault="0087241D" w:rsidP="00EE3136">
      <w:pPr>
        <w:rPr>
          <w:rFonts w:cs="Times New Roman"/>
          <w:szCs w:val="24"/>
        </w:rPr>
      </w:pPr>
      <w:r w:rsidRPr="00C22FC3">
        <w:rPr>
          <w:rFonts w:cs="Times New Roman"/>
          <w:szCs w:val="24"/>
        </w:rPr>
        <w:fldChar w:fldCharType="begin"/>
      </w:r>
      <w:r w:rsidRPr="00C22FC3">
        <w:rPr>
          <w:rFonts w:cs="Times New Roman"/>
          <w:szCs w:val="24"/>
        </w:rPr>
        <w:instrText>HYPERLINK "https://www.leg.state.nv.us/Session/83rd2025/Bills/SB/SB387.pdf"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387</w:t>
      </w:r>
      <w:r w:rsidRPr="00C22FC3">
        <w:rPr>
          <w:rFonts w:cs="Times New Roman"/>
          <w:szCs w:val="24"/>
        </w:rPr>
        <w:fldChar w:fldCharType="end"/>
      </w:r>
      <w:r w:rsidRPr="00C22FC3">
        <w:rPr>
          <w:rFonts w:cs="Times New Roman"/>
          <w:szCs w:val="24"/>
        </w:rPr>
        <w:t xml:space="preserve"> – Cancer</w:t>
      </w:r>
    </w:p>
    <w:p w14:paraId="0D780C97" w14:textId="05BA4BD7" w:rsidR="0087241D" w:rsidRPr="00C22FC3" w:rsidRDefault="0087241D" w:rsidP="00EE3136">
      <w:pPr>
        <w:rPr>
          <w:rFonts w:cs="Times New Roman"/>
          <w:szCs w:val="24"/>
        </w:rPr>
      </w:pPr>
      <w:r w:rsidRPr="00C22FC3">
        <w:rPr>
          <w:rFonts w:cs="Times New Roman"/>
          <w:szCs w:val="24"/>
        </w:rPr>
        <w:t xml:space="preserve">Introduced by Senator Roberta Lange (D), SB 387 requires health insurers </w:t>
      </w:r>
      <w:r w:rsidR="00137760" w:rsidRPr="00C22FC3">
        <w:rPr>
          <w:rFonts w:cs="Times New Roman"/>
          <w:szCs w:val="24"/>
        </w:rPr>
        <w:t>to provide</w:t>
      </w:r>
      <w:r w:rsidRPr="00C22FC3">
        <w:rPr>
          <w:rFonts w:cs="Times New Roman"/>
          <w:szCs w:val="24"/>
        </w:rPr>
        <w:t xml:space="preserve"> </w:t>
      </w:r>
      <w:r w:rsidR="00A757B3" w:rsidRPr="00C22FC3">
        <w:rPr>
          <w:rFonts w:cs="Times New Roman"/>
          <w:szCs w:val="24"/>
        </w:rPr>
        <w:t xml:space="preserve">no cost-sharing </w:t>
      </w:r>
      <w:r w:rsidRPr="00C22FC3">
        <w:rPr>
          <w:rFonts w:cs="Times New Roman"/>
          <w:szCs w:val="24"/>
        </w:rPr>
        <w:t>annual lung cancer screenings</w:t>
      </w:r>
      <w:r w:rsidR="00A757B3" w:rsidRPr="00C22FC3">
        <w:rPr>
          <w:rFonts w:cs="Times New Roman"/>
          <w:szCs w:val="24"/>
        </w:rPr>
        <w:t xml:space="preserve"> using low-dose computed tomography for individuals aged 50 to 80 with a significant smoking history</w:t>
      </w:r>
      <w:r w:rsidRPr="00C22FC3">
        <w:rPr>
          <w:rFonts w:cs="Times New Roman"/>
          <w:szCs w:val="24"/>
        </w:rPr>
        <w:t xml:space="preserve">. The bill was introduced in the Senate and referred to the Commerce and Labor Committee. </w:t>
      </w:r>
    </w:p>
    <w:bookmarkEnd w:id="28"/>
    <w:p w14:paraId="1C670F9B" w14:textId="77777777" w:rsidR="009172D1" w:rsidRPr="00C22FC3" w:rsidRDefault="009172D1" w:rsidP="00EE3136">
      <w:pPr>
        <w:rPr>
          <w:rFonts w:cs="Times New Roman"/>
          <w:szCs w:val="24"/>
        </w:rPr>
      </w:pPr>
    </w:p>
    <w:bookmarkStart w:id="29" w:name="_Hlk193203819"/>
    <w:p w14:paraId="65041B68" w14:textId="75C1348E" w:rsidR="009172D1" w:rsidRPr="00C22FC3" w:rsidRDefault="009172D1" w:rsidP="00EE3136">
      <w:pPr>
        <w:rPr>
          <w:rFonts w:cs="Times New Roman"/>
          <w:szCs w:val="24"/>
        </w:rPr>
      </w:pPr>
      <w:r w:rsidRPr="00C22FC3">
        <w:rPr>
          <w:rFonts w:cs="Times New Roman"/>
          <w:szCs w:val="24"/>
        </w:rPr>
        <w:fldChar w:fldCharType="begin"/>
      </w:r>
      <w:r w:rsidRPr="00C22FC3">
        <w:rPr>
          <w:rFonts w:cs="Times New Roman"/>
          <w:szCs w:val="24"/>
        </w:rPr>
        <w:instrText>HYPERLINK "https://www.leg.state.nv.us/Session/83rd2025/Bills/SB/SB397.pdf"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397</w:t>
      </w:r>
      <w:r w:rsidRPr="00C22FC3">
        <w:rPr>
          <w:rFonts w:cs="Times New Roman"/>
          <w:szCs w:val="24"/>
        </w:rPr>
        <w:fldChar w:fldCharType="end"/>
      </w:r>
      <w:r w:rsidRPr="00C22FC3">
        <w:rPr>
          <w:rFonts w:cs="Times New Roman"/>
          <w:szCs w:val="24"/>
        </w:rPr>
        <w:t xml:space="preserve"> – Scope of Practice</w:t>
      </w:r>
    </w:p>
    <w:p w14:paraId="268C652D" w14:textId="77777777" w:rsidR="009172D1" w:rsidRPr="00C22FC3" w:rsidRDefault="009172D1" w:rsidP="00EE3136">
      <w:pPr>
        <w:rPr>
          <w:rFonts w:cs="Times New Roman"/>
          <w:szCs w:val="24"/>
        </w:rPr>
      </w:pPr>
      <w:r w:rsidRPr="00C22FC3">
        <w:rPr>
          <w:rFonts w:cs="Times New Roman"/>
          <w:szCs w:val="24"/>
        </w:rPr>
        <w:t xml:space="preserve">Introduced by Senator James Ohrenschall (D), SB 397 allows naturopaths to order and perform physical and laboratory examinations for diagnostic purposes and perform surgeries; amends the definition of "physician" to include naturopaths. The bill was introduced in the Senate and referred to the Commerce and Labor Committee. </w:t>
      </w:r>
    </w:p>
    <w:p w14:paraId="3D0EE685" w14:textId="77777777" w:rsidR="00C62683" w:rsidRPr="00C22FC3" w:rsidRDefault="00C62683" w:rsidP="00EE3136">
      <w:pPr>
        <w:rPr>
          <w:rFonts w:cs="Times New Roman"/>
          <w:szCs w:val="24"/>
        </w:rPr>
      </w:pPr>
    </w:p>
    <w:p w14:paraId="5DB353A2" w14:textId="0847E59B" w:rsidR="00C62683" w:rsidRPr="00C22FC3" w:rsidRDefault="00C62683" w:rsidP="00EE3136">
      <w:pPr>
        <w:rPr>
          <w:rFonts w:cs="Times New Roman"/>
          <w:szCs w:val="24"/>
        </w:rPr>
      </w:pPr>
      <w:hyperlink r:id="rId59" w:history="1">
        <w:r w:rsidRPr="00C22FC3">
          <w:rPr>
            <w:rStyle w:val="Hyperlink"/>
            <w:rFonts w:cs="Times New Roman"/>
            <w:szCs w:val="24"/>
          </w:rPr>
          <w:t>SB 398</w:t>
        </w:r>
      </w:hyperlink>
      <w:r w:rsidRPr="00C22FC3">
        <w:rPr>
          <w:rFonts w:cs="Times New Roman"/>
          <w:szCs w:val="24"/>
        </w:rPr>
        <w:t xml:space="preserve"> – Prior Authorization</w:t>
      </w:r>
    </w:p>
    <w:p w14:paraId="5B1A9808" w14:textId="77777777" w:rsidR="00172890" w:rsidRPr="00C22FC3" w:rsidRDefault="00C62683" w:rsidP="00172890">
      <w:pPr>
        <w:rPr>
          <w:rFonts w:cs="Times New Roman"/>
          <w:szCs w:val="24"/>
        </w:rPr>
      </w:pPr>
      <w:r w:rsidRPr="00C22FC3">
        <w:rPr>
          <w:rFonts w:cs="Times New Roman"/>
          <w:szCs w:val="24"/>
        </w:rPr>
        <w:t>Introduced by Senator Lori Rogich (R), SB 398 requires health insurers to respond to non-urgent prior authorization</w:t>
      </w:r>
      <w:r w:rsidR="00172890" w:rsidRPr="00C22FC3">
        <w:rPr>
          <w:rFonts w:cs="Times New Roman"/>
          <w:szCs w:val="24"/>
        </w:rPr>
        <w:t xml:space="preserve"> (PA)</w:t>
      </w:r>
      <w:r w:rsidRPr="00C22FC3">
        <w:rPr>
          <w:rFonts w:cs="Times New Roman"/>
          <w:szCs w:val="24"/>
        </w:rPr>
        <w:t xml:space="preserve"> requests within 48 hours and urgent requests within 24 hours; adverse determinations must be made by qualified physicians; prohibits insurers from denying claims for emergency services and mandates a response to follow-up care requests within 60 minutes; </w:t>
      </w:r>
    </w:p>
    <w:p w14:paraId="33656C43" w14:textId="5EC4F519" w:rsidR="00C62683" w:rsidRPr="00C22FC3" w:rsidRDefault="00172890" w:rsidP="00172890">
      <w:pPr>
        <w:rPr>
          <w:rFonts w:cs="Times New Roman"/>
          <w:szCs w:val="24"/>
        </w:rPr>
      </w:pPr>
      <w:r w:rsidRPr="00C22FC3">
        <w:rPr>
          <w:rFonts w:cs="Times New Roman"/>
          <w:szCs w:val="24"/>
        </w:rPr>
        <w:t>requires insurers to exempt a physician from the requirement to obtain PA for specific services if the insurer has granted PA for those services at a rate of 80 percent or more during the previous year.</w:t>
      </w:r>
      <w:r w:rsidR="00C62683" w:rsidRPr="00C22FC3">
        <w:rPr>
          <w:rFonts w:cs="Times New Roman"/>
          <w:szCs w:val="24"/>
        </w:rPr>
        <w:t xml:space="preserve"> The bill was introduced in the Senate and referred to the Commerce and Labor Committee. </w:t>
      </w:r>
    </w:p>
    <w:bookmarkEnd w:id="29"/>
    <w:p w14:paraId="28289C64" w14:textId="77777777" w:rsidR="007E0F95" w:rsidRPr="00C22FC3" w:rsidRDefault="007E0F95" w:rsidP="00EE3136">
      <w:pPr>
        <w:rPr>
          <w:rFonts w:cs="Times New Roman"/>
          <w:szCs w:val="24"/>
        </w:rPr>
      </w:pPr>
    </w:p>
    <w:p w14:paraId="7538673B" w14:textId="739501DD" w:rsidR="00972A0C" w:rsidRPr="00C22FC3" w:rsidRDefault="00972A0C" w:rsidP="00EE3136">
      <w:pPr>
        <w:rPr>
          <w:rFonts w:cs="Times New Roman"/>
          <w:b/>
          <w:bCs/>
          <w:szCs w:val="24"/>
        </w:rPr>
      </w:pPr>
      <w:r w:rsidRPr="00C22FC3">
        <w:rPr>
          <w:rFonts w:cs="Times New Roman"/>
          <w:b/>
          <w:bCs/>
          <w:szCs w:val="24"/>
        </w:rPr>
        <w:t>NEW JERSEY</w:t>
      </w:r>
    </w:p>
    <w:bookmarkStart w:id="30" w:name="_Hlk193203862"/>
    <w:p w14:paraId="4FD66CC8" w14:textId="690A90D5" w:rsidR="00972A0C" w:rsidRPr="00C22FC3" w:rsidRDefault="00972A0C" w:rsidP="00EE3136">
      <w:pPr>
        <w:rPr>
          <w:rFonts w:cs="Times New Roman"/>
          <w:szCs w:val="24"/>
        </w:rPr>
      </w:pPr>
      <w:r w:rsidRPr="00C22FC3">
        <w:rPr>
          <w:rFonts w:cs="Times New Roman"/>
          <w:szCs w:val="24"/>
        </w:rPr>
        <w:fldChar w:fldCharType="begin"/>
      </w:r>
      <w:r w:rsidRPr="00C22FC3">
        <w:rPr>
          <w:rFonts w:cs="Times New Roman"/>
          <w:szCs w:val="24"/>
        </w:rPr>
        <w:instrText>HYPERLINK "https://pub.njleg.state.nj.us/Bills/2024/A5500/5288_I1.PDF"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A 5288</w:t>
      </w:r>
      <w:r w:rsidRPr="00C22FC3">
        <w:rPr>
          <w:rFonts w:cs="Times New Roman"/>
          <w:szCs w:val="24"/>
        </w:rPr>
        <w:fldChar w:fldCharType="end"/>
      </w:r>
      <w:r w:rsidRPr="00C22FC3">
        <w:rPr>
          <w:rFonts w:cs="Times New Roman"/>
          <w:szCs w:val="24"/>
        </w:rPr>
        <w:t xml:space="preserve"> – Insurance</w:t>
      </w:r>
    </w:p>
    <w:p w14:paraId="25529345" w14:textId="2045868D" w:rsidR="00972A0C" w:rsidRPr="00C22FC3" w:rsidRDefault="00972A0C" w:rsidP="00EE3136">
      <w:pPr>
        <w:rPr>
          <w:rFonts w:cs="Times New Roman"/>
          <w:szCs w:val="24"/>
        </w:rPr>
      </w:pPr>
      <w:r w:rsidRPr="00C22FC3">
        <w:rPr>
          <w:rFonts w:cs="Times New Roman"/>
          <w:szCs w:val="24"/>
        </w:rPr>
        <w:t xml:space="preserve">Introduced by Assemblymember John Azzariti (R), A 5288 prohibits health insurers from setting time limits on anesthesia services. The bill was introduced in the Assembly and referred to the Financial Institutions and Insurance Committee. </w:t>
      </w:r>
    </w:p>
    <w:bookmarkEnd w:id="30"/>
    <w:p w14:paraId="37326EE0" w14:textId="77777777" w:rsidR="00972A0C" w:rsidRPr="00C22FC3" w:rsidRDefault="00972A0C" w:rsidP="00EE3136">
      <w:pPr>
        <w:rPr>
          <w:rFonts w:cs="Times New Roman"/>
          <w:szCs w:val="24"/>
        </w:rPr>
      </w:pPr>
    </w:p>
    <w:p w14:paraId="7C08688A" w14:textId="0FDD487C" w:rsidR="007E0F95" w:rsidRPr="00C22FC3" w:rsidRDefault="007E0F95" w:rsidP="00EE3136">
      <w:pPr>
        <w:rPr>
          <w:rFonts w:cs="Times New Roman"/>
          <w:b/>
          <w:bCs/>
          <w:szCs w:val="24"/>
        </w:rPr>
      </w:pPr>
      <w:r w:rsidRPr="00C22FC3">
        <w:rPr>
          <w:rFonts w:cs="Times New Roman"/>
          <w:b/>
          <w:bCs/>
          <w:szCs w:val="24"/>
        </w:rPr>
        <w:t xml:space="preserve">NEW MEXICO </w:t>
      </w:r>
    </w:p>
    <w:bookmarkStart w:id="31" w:name="_Hlk193203887"/>
    <w:bookmarkStart w:id="32" w:name="_Hlk193129654"/>
    <w:p w14:paraId="6264BB70" w14:textId="1D1733C3" w:rsidR="00B46553" w:rsidRPr="00C22FC3" w:rsidRDefault="00B46553" w:rsidP="00EE3136">
      <w:pPr>
        <w:rPr>
          <w:rFonts w:cs="Times New Roman"/>
          <w:szCs w:val="24"/>
        </w:rPr>
      </w:pPr>
      <w:r w:rsidRPr="00C22FC3">
        <w:rPr>
          <w:rFonts w:cs="Times New Roman"/>
          <w:szCs w:val="24"/>
        </w:rPr>
        <w:fldChar w:fldCharType="begin"/>
      </w:r>
      <w:r w:rsidRPr="00C22FC3">
        <w:rPr>
          <w:rFonts w:cs="Times New Roman"/>
          <w:szCs w:val="24"/>
        </w:rPr>
        <w:instrText>HYPERLINK "https://www.nmlegis.gov/Sessions/25%20Regular/bills/house/HB0374.pdf"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HB 374</w:t>
      </w:r>
      <w:r w:rsidRPr="00C22FC3">
        <w:rPr>
          <w:rFonts w:cs="Times New Roman"/>
          <w:szCs w:val="24"/>
        </w:rPr>
        <w:fldChar w:fldCharType="end"/>
      </w:r>
      <w:r w:rsidRPr="00C22FC3">
        <w:rPr>
          <w:rFonts w:cs="Times New Roman"/>
          <w:szCs w:val="24"/>
        </w:rPr>
        <w:t xml:space="preserve"> – Professional Liability</w:t>
      </w:r>
    </w:p>
    <w:p w14:paraId="3D2CC5A7" w14:textId="7D4B5B9E" w:rsidR="00B46553" w:rsidRPr="00C22FC3" w:rsidRDefault="00B46553" w:rsidP="00EE3136">
      <w:pPr>
        <w:rPr>
          <w:rFonts w:cs="Times New Roman"/>
          <w:szCs w:val="24"/>
        </w:rPr>
      </w:pPr>
      <w:r w:rsidRPr="00C22FC3">
        <w:rPr>
          <w:rFonts w:cs="Times New Roman"/>
          <w:szCs w:val="24"/>
        </w:rPr>
        <w:t xml:space="preserve">Introduced by Representative Gail Armstrong (R), HB 374 redefines 'occurrence' to include all claims for damages from a single patient’s harm as one event, regardless of the number of providers or mistakes involved. The bill was introduced in the House and referred to the Health and Human Services Committee. </w:t>
      </w:r>
    </w:p>
    <w:p w14:paraId="027512EC" w14:textId="77777777" w:rsidR="00B46553" w:rsidRPr="00C22FC3" w:rsidRDefault="00B46553" w:rsidP="00EE3136">
      <w:pPr>
        <w:rPr>
          <w:rFonts w:cs="Times New Roman"/>
          <w:szCs w:val="24"/>
        </w:rPr>
      </w:pPr>
    </w:p>
    <w:p w14:paraId="140AAC83" w14:textId="4D77A801" w:rsidR="00F14EFF" w:rsidRPr="00C22FC3" w:rsidRDefault="00F14EFF" w:rsidP="00EE3136">
      <w:pPr>
        <w:rPr>
          <w:rFonts w:cs="Times New Roman"/>
          <w:szCs w:val="24"/>
        </w:rPr>
      </w:pPr>
      <w:hyperlink r:id="rId60" w:history="1">
        <w:r w:rsidRPr="00C22FC3">
          <w:rPr>
            <w:rStyle w:val="Hyperlink"/>
            <w:rFonts w:cs="Times New Roman"/>
            <w:szCs w:val="24"/>
          </w:rPr>
          <w:t>HB 378</w:t>
        </w:r>
      </w:hyperlink>
      <w:r w:rsidRPr="00C22FC3">
        <w:rPr>
          <w:rFonts w:cs="Times New Roman"/>
          <w:szCs w:val="24"/>
        </w:rPr>
        <w:t xml:space="preserve"> – Professional Liability</w:t>
      </w:r>
    </w:p>
    <w:p w14:paraId="33709DFB" w14:textId="232796DC" w:rsidR="00F14EFF" w:rsidRPr="00C22FC3" w:rsidRDefault="00F14EFF" w:rsidP="00EE3136">
      <w:pPr>
        <w:rPr>
          <w:rFonts w:cs="Times New Roman"/>
          <w:szCs w:val="24"/>
        </w:rPr>
      </w:pPr>
      <w:r w:rsidRPr="00C22FC3">
        <w:rPr>
          <w:rFonts w:cs="Times New Roman"/>
          <w:szCs w:val="24"/>
        </w:rPr>
        <w:t xml:space="preserve">Introduced by Representative Rod Montoya (R), HB 378 imposes a cap of $600,000 on the total recoverable amount per occurrence for malpractice-related injuries or deaths, excluding punitive damages and past and future medical care; personal liability of </w:t>
      </w:r>
      <w:r w:rsidR="00385221" w:rsidRPr="00C22FC3">
        <w:rPr>
          <w:rFonts w:cs="Times New Roman"/>
          <w:szCs w:val="24"/>
        </w:rPr>
        <w:t>health care</w:t>
      </w:r>
      <w:r w:rsidRPr="00C22FC3">
        <w:rPr>
          <w:rFonts w:cs="Times New Roman"/>
          <w:szCs w:val="24"/>
        </w:rPr>
        <w:t xml:space="preserve"> providers is reduced from $250,000 to $200,000</w:t>
      </w:r>
      <w:r w:rsidR="00137760" w:rsidRPr="00C22FC3">
        <w:rPr>
          <w:rFonts w:cs="Times New Roman"/>
          <w:szCs w:val="24"/>
        </w:rPr>
        <w:t xml:space="preserve">. </w:t>
      </w:r>
      <w:r w:rsidRPr="00C22FC3">
        <w:rPr>
          <w:rFonts w:cs="Times New Roman"/>
          <w:szCs w:val="24"/>
        </w:rPr>
        <w:t xml:space="preserve">The bill was introduced in the House and referred to the Health and Human Services Committee. </w:t>
      </w:r>
    </w:p>
    <w:p w14:paraId="36448E44" w14:textId="77777777" w:rsidR="00F14EFF" w:rsidRPr="00C22FC3" w:rsidRDefault="00F14EFF" w:rsidP="00EE3136">
      <w:pPr>
        <w:rPr>
          <w:rFonts w:cs="Times New Roman"/>
          <w:szCs w:val="24"/>
        </w:rPr>
      </w:pPr>
    </w:p>
    <w:p w14:paraId="06BB2888" w14:textId="7888E19F" w:rsidR="00F14EFF" w:rsidRPr="00C22FC3" w:rsidRDefault="00F14EFF" w:rsidP="00EE3136">
      <w:pPr>
        <w:rPr>
          <w:rFonts w:cs="Times New Roman"/>
          <w:szCs w:val="24"/>
        </w:rPr>
      </w:pPr>
      <w:hyperlink r:id="rId61" w:history="1">
        <w:r w:rsidRPr="00C22FC3">
          <w:rPr>
            <w:rStyle w:val="Hyperlink"/>
            <w:rFonts w:cs="Times New Roman"/>
            <w:szCs w:val="24"/>
          </w:rPr>
          <w:t>HB 379</w:t>
        </w:r>
      </w:hyperlink>
      <w:r w:rsidRPr="00C22FC3">
        <w:rPr>
          <w:rFonts w:cs="Times New Roman"/>
          <w:szCs w:val="24"/>
        </w:rPr>
        <w:t xml:space="preserve"> – Professional Liability</w:t>
      </w:r>
    </w:p>
    <w:p w14:paraId="00E349EC" w14:textId="5A449310" w:rsidR="00F14EFF" w:rsidRPr="00C22FC3" w:rsidRDefault="00F14EFF" w:rsidP="00EE3136">
      <w:pPr>
        <w:rPr>
          <w:rFonts w:cs="Times New Roman"/>
          <w:szCs w:val="24"/>
        </w:rPr>
      </w:pPr>
      <w:r w:rsidRPr="00C22FC3">
        <w:rPr>
          <w:rFonts w:cs="Times New Roman"/>
          <w:szCs w:val="24"/>
        </w:rPr>
        <w:t xml:space="preserve">Introduced by Representative Rod Montoya (R), HB 379 limits punitive damages to no more than thirty times the state median annual household income; punitive damages against a </w:t>
      </w:r>
      <w:r w:rsidR="00385221" w:rsidRPr="00C22FC3">
        <w:rPr>
          <w:rFonts w:cs="Times New Roman"/>
          <w:szCs w:val="24"/>
        </w:rPr>
        <w:t>health care</w:t>
      </w:r>
      <w:r w:rsidRPr="00C22FC3">
        <w:rPr>
          <w:rFonts w:cs="Times New Roman"/>
          <w:szCs w:val="24"/>
        </w:rPr>
        <w:t xml:space="preserve"> provider will be the personal liability of the provider and can only be awarded if there is clear and convincing evidence of the deliberate disregard for the rights or safety of others. The bill was introduced in the House and referred to the Health and Human Services Committee. </w:t>
      </w:r>
    </w:p>
    <w:bookmarkEnd w:id="31"/>
    <w:p w14:paraId="29F65AAF" w14:textId="77777777" w:rsidR="00F14EFF" w:rsidRPr="00C22FC3" w:rsidRDefault="00F14EFF" w:rsidP="00EE3136">
      <w:pPr>
        <w:rPr>
          <w:rFonts w:cs="Times New Roman"/>
          <w:szCs w:val="24"/>
        </w:rPr>
      </w:pPr>
    </w:p>
    <w:p w14:paraId="1F88AE9D" w14:textId="550E8AF9" w:rsidR="007E0F95" w:rsidRPr="00C22FC3" w:rsidRDefault="007E0F95" w:rsidP="00EE3136">
      <w:pPr>
        <w:rPr>
          <w:rFonts w:cs="Times New Roman"/>
          <w:szCs w:val="24"/>
        </w:rPr>
      </w:pPr>
      <w:hyperlink r:id="rId62" w:history="1">
        <w:r w:rsidRPr="00C22FC3">
          <w:rPr>
            <w:rStyle w:val="Hyperlink"/>
            <w:rFonts w:cs="Times New Roman"/>
            <w:szCs w:val="24"/>
          </w:rPr>
          <w:t>HB 570</w:t>
        </w:r>
      </w:hyperlink>
      <w:r w:rsidRPr="00C22FC3">
        <w:rPr>
          <w:rFonts w:cs="Times New Roman"/>
          <w:szCs w:val="24"/>
        </w:rPr>
        <w:t xml:space="preserve"> – Prior Authorization</w:t>
      </w:r>
    </w:p>
    <w:p w14:paraId="32DB4C89" w14:textId="1529C583" w:rsidR="007E0F95" w:rsidRPr="00C22FC3" w:rsidRDefault="007E0F95" w:rsidP="00EE3136">
      <w:pPr>
        <w:rPr>
          <w:rFonts w:cs="Times New Roman"/>
          <w:szCs w:val="24"/>
        </w:rPr>
      </w:pPr>
      <w:r w:rsidRPr="00C22FC3">
        <w:rPr>
          <w:rFonts w:cs="Times New Roman"/>
          <w:szCs w:val="24"/>
        </w:rPr>
        <w:t xml:space="preserve">Introduced by Representative Jenifer Jones (R), HB 570 prohibits prior authorization for FDA approved drugs for treating diabetes and high blood pressure. The bill was introduced in the House and referred to the Health and Human </w:t>
      </w:r>
      <w:r w:rsidR="008F7053" w:rsidRPr="00C22FC3">
        <w:rPr>
          <w:rFonts w:cs="Times New Roman"/>
          <w:szCs w:val="24"/>
        </w:rPr>
        <w:t>Services</w:t>
      </w:r>
      <w:r w:rsidRPr="00C22FC3">
        <w:rPr>
          <w:rFonts w:cs="Times New Roman"/>
          <w:szCs w:val="24"/>
        </w:rPr>
        <w:t xml:space="preserve"> Committee. </w:t>
      </w:r>
    </w:p>
    <w:p w14:paraId="04C56A83" w14:textId="77777777" w:rsidR="00B74029" w:rsidRPr="00C22FC3" w:rsidRDefault="00B74029" w:rsidP="00EE3136">
      <w:pPr>
        <w:rPr>
          <w:rFonts w:cs="Times New Roman"/>
          <w:szCs w:val="24"/>
        </w:rPr>
      </w:pPr>
    </w:p>
    <w:bookmarkStart w:id="33" w:name="_Hlk193203908"/>
    <w:p w14:paraId="577A8FAA" w14:textId="3EAD5109" w:rsidR="00B74029" w:rsidRPr="00C22FC3" w:rsidRDefault="00B74029" w:rsidP="00EE3136">
      <w:pPr>
        <w:rPr>
          <w:rFonts w:cs="Times New Roman"/>
          <w:szCs w:val="24"/>
        </w:rPr>
      </w:pPr>
      <w:r w:rsidRPr="00C22FC3">
        <w:rPr>
          <w:rFonts w:cs="Times New Roman"/>
          <w:szCs w:val="24"/>
        </w:rPr>
        <w:fldChar w:fldCharType="begin"/>
      </w:r>
      <w:r w:rsidRPr="00C22FC3">
        <w:rPr>
          <w:rFonts w:cs="Times New Roman"/>
          <w:szCs w:val="24"/>
        </w:rPr>
        <w:instrText>HYPERLINK "https://www.nmlegis.gov/Sessions/25%20Regular/bills/senate/SB0477.pdf"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477</w:t>
      </w:r>
      <w:r w:rsidRPr="00C22FC3">
        <w:rPr>
          <w:rFonts w:cs="Times New Roman"/>
          <w:szCs w:val="24"/>
        </w:rPr>
        <w:fldChar w:fldCharType="end"/>
      </w:r>
      <w:r w:rsidRPr="00C22FC3">
        <w:rPr>
          <w:rFonts w:cs="Times New Roman"/>
          <w:szCs w:val="24"/>
        </w:rPr>
        <w:t xml:space="preserve"> – Cancer</w:t>
      </w:r>
    </w:p>
    <w:p w14:paraId="20FFDF9A" w14:textId="65C570E6" w:rsidR="00C03749" w:rsidRPr="00C22FC3" w:rsidRDefault="00B74029" w:rsidP="00EE3136">
      <w:pPr>
        <w:rPr>
          <w:rFonts w:cs="Times New Roman"/>
          <w:szCs w:val="24"/>
        </w:rPr>
      </w:pPr>
      <w:r w:rsidRPr="00C22FC3">
        <w:rPr>
          <w:rFonts w:cs="Times New Roman"/>
          <w:szCs w:val="24"/>
        </w:rPr>
        <w:t>Introduced by Senator Martin Hickey (D), SB 477 eliminates the need for prior authorization and prohibits step therapy for medications approved by the FDA when prescribed for the treatment or prevention of cancer. The bill was introduced in the Senate and referred to the Health and Public Affairs Committee.</w:t>
      </w:r>
    </w:p>
    <w:p w14:paraId="3DD6480D" w14:textId="77777777" w:rsidR="00B74029" w:rsidRPr="00C22FC3" w:rsidRDefault="00B74029" w:rsidP="00EE3136">
      <w:pPr>
        <w:rPr>
          <w:rFonts w:cs="Times New Roman"/>
          <w:szCs w:val="24"/>
        </w:rPr>
      </w:pPr>
    </w:p>
    <w:p w14:paraId="6188BE84" w14:textId="5E13458A" w:rsidR="00C03749" w:rsidRPr="00C22FC3" w:rsidRDefault="00C03749" w:rsidP="00EE3136">
      <w:pPr>
        <w:rPr>
          <w:rFonts w:cs="Times New Roman"/>
          <w:szCs w:val="24"/>
        </w:rPr>
      </w:pPr>
      <w:hyperlink r:id="rId63" w:history="1">
        <w:r w:rsidRPr="00C22FC3">
          <w:rPr>
            <w:rStyle w:val="Hyperlink"/>
            <w:rFonts w:cs="Times New Roman"/>
            <w:szCs w:val="24"/>
          </w:rPr>
          <w:t>SB 500</w:t>
        </w:r>
      </w:hyperlink>
      <w:r w:rsidRPr="00C22FC3">
        <w:rPr>
          <w:rFonts w:cs="Times New Roman"/>
          <w:szCs w:val="24"/>
        </w:rPr>
        <w:t xml:space="preserve"> – Criminalization</w:t>
      </w:r>
    </w:p>
    <w:p w14:paraId="5C9C62EF" w14:textId="34E3050D" w:rsidR="00C03749" w:rsidRPr="00C22FC3" w:rsidRDefault="00C03749" w:rsidP="00EE3136">
      <w:pPr>
        <w:rPr>
          <w:rFonts w:cs="Times New Roman"/>
          <w:szCs w:val="24"/>
        </w:rPr>
      </w:pPr>
      <w:r w:rsidRPr="00C22FC3">
        <w:rPr>
          <w:rFonts w:cs="Times New Roman"/>
          <w:szCs w:val="24"/>
        </w:rPr>
        <w:t xml:space="preserve">Introduced by Senator David Gallegos (R), SB 500 prohibits health care providers from performing or providing information about gender transition procedures to minors; violations can result in disciplinary actions including license suspension and private legal actions. The bill was introduced in the Senate and referred to the Senate Judiciary Committee. </w:t>
      </w:r>
    </w:p>
    <w:p w14:paraId="28A7E90C" w14:textId="77777777" w:rsidR="00871BB8" w:rsidRPr="00C22FC3" w:rsidRDefault="00871BB8" w:rsidP="00EE3136">
      <w:pPr>
        <w:rPr>
          <w:rFonts w:cs="Times New Roman"/>
          <w:szCs w:val="24"/>
        </w:rPr>
      </w:pPr>
    </w:p>
    <w:p w14:paraId="154DC22B" w14:textId="3917A02D" w:rsidR="00871BB8" w:rsidRPr="00C22FC3" w:rsidRDefault="00871BB8" w:rsidP="00EE3136">
      <w:pPr>
        <w:rPr>
          <w:rFonts w:cs="Times New Roman"/>
          <w:szCs w:val="24"/>
        </w:rPr>
      </w:pPr>
      <w:hyperlink r:id="rId64" w:history="1">
        <w:r w:rsidRPr="00C22FC3">
          <w:rPr>
            <w:rStyle w:val="Hyperlink"/>
            <w:rFonts w:cs="Times New Roman"/>
            <w:szCs w:val="24"/>
          </w:rPr>
          <w:t>SB 508</w:t>
        </w:r>
      </w:hyperlink>
      <w:r w:rsidRPr="00C22FC3">
        <w:rPr>
          <w:rFonts w:cs="Times New Roman"/>
          <w:szCs w:val="24"/>
        </w:rPr>
        <w:t xml:space="preserve"> – Insurance</w:t>
      </w:r>
    </w:p>
    <w:p w14:paraId="36468366" w14:textId="143F0CC6" w:rsidR="00871BB8" w:rsidRPr="00C22FC3" w:rsidRDefault="00871BB8" w:rsidP="00EE3136">
      <w:pPr>
        <w:rPr>
          <w:rFonts w:cs="Times New Roman"/>
          <w:szCs w:val="24"/>
        </w:rPr>
      </w:pPr>
      <w:r w:rsidRPr="00C22FC3">
        <w:rPr>
          <w:rFonts w:cs="Times New Roman"/>
          <w:szCs w:val="24"/>
        </w:rPr>
        <w:t xml:space="preserve">Introduced by Senator Heather Berghmans (D), SB 508 requires health insurers to provide no cost-sharing coverage for preventive, reproductive, and gender-affirming health care services. The bill was introduced in the Senate and referred to the Finance Committee. </w:t>
      </w:r>
    </w:p>
    <w:p w14:paraId="6AA98C90" w14:textId="77777777" w:rsidR="00720450" w:rsidRPr="00C22FC3" w:rsidRDefault="00720450" w:rsidP="00EE3136">
      <w:pPr>
        <w:rPr>
          <w:rFonts w:cs="Times New Roman"/>
          <w:szCs w:val="24"/>
        </w:rPr>
      </w:pPr>
    </w:p>
    <w:p w14:paraId="65F7B464" w14:textId="746A126B" w:rsidR="00720450" w:rsidRPr="00C22FC3" w:rsidRDefault="00720450" w:rsidP="00EE3136">
      <w:pPr>
        <w:rPr>
          <w:rFonts w:cs="Times New Roman"/>
          <w:szCs w:val="24"/>
        </w:rPr>
      </w:pPr>
      <w:hyperlink r:id="rId65" w:history="1">
        <w:r w:rsidRPr="00C22FC3">
          <w:rPr>
            <w:rStyle w:val="Hyperlink"/>
            <w:rFonts w:cs="Times New Roman"/>
            <w:szCs w:val="24"/>
          </w:rPr>
          <w:t>SM 25</w:t>
        </w:r>
      </w:hyperlink>
      <w:r w:rsidRPr="00C22FC3">
        <w:rPr>
          <w:rFonts w:cs="Times New Roman"/>
          <w:szCs w:val="24"/>
        </w:rPr>
        <w:t xml:space="preserve"> – Professional Liability</w:t>
      </w:r>
    </w:p>
    <w:p w14:paraId="21EF5444" w14:textId="66ECC757" w:rsidR="00720450" w:rsidRPr="00C22FC3" w:rsidRDefault="00720450" w:rsidP="00EE3136">
      <w:pPr>
        <w:rPr>
          <w:rFonts w:cs="Times New Roman"/>
          <w:szCs w:val="24"/>
        </w:rPr>
      </w:pPr>
      <w:r w:rsidRPr="00C22FC3">
        <w:rPr>
          <w:rFonts w:cs="Times New Roman"/>
          <w:szCs w:val="24"/>
        </w:rPr>
        <w:t xml:space="preserve">Introduced by Senator Pete Campos (D), SM 25 requests the creation of a joint task force to review and improve the medical malpractice system. The bill was introduced in the Senate and referred to the Rules Committee. </w:t>
      </w:r>
    </w:p>
    <w:bookmarkEnd w:id="32"/>
    <w:p w14:paraId="098D95C5" w14:textId="77777777" w:rsidR="003E272F" w:rsidRPr="00C22FC3" w:rsidRDefault="003E272F" w:rsidP="00EE3136">
      <w:pPr>
        <w:rPr>
          <w:rFonts w:cs="Times New Roman"/>
          <w:szCs w:val="24"/>
        </w:rPr>
      </w:pPr>
    </w:p>
    <w:bookmarkEnd w:id="33"/>
    <w:p w14:paraId="51B553B6" w14:textId="49EFB15A" w:rsidR="003E272F" w:rsidRPr="00C22FC3" w:rsidRDefault="003E272F" w:rsidP="00EE3136">
      <w:pPr>
        <w:rPr>
          <w:rFonts w:cs="Times New Roman"/>
          <w:b/>
          <w:bCs/>
          <w:szCs w:val="24"/>
        </w:rPr>
      </w:pPr>
      <w:r w:rsidRPr="00C22FC3">
        <w:rPr>
          <w:rFonts w:cs="Times New Roman"/>
          <w:b/>
          <w:bCs/>
          <w:szCs w:val="24"/>
        </w:rPr>
        <w:t>NEW YORK</w:t>
      </w:r>
    </w:p>
    <w:bookmarkStart w:id="34" w:name="_Hlk193203934"/>
    <w:bookmarkStart w:id="35" w:name="_Hlk193129676"/>
    <w:p w14:paraId="1E842A70" w14:textId="01BC5FF0" w:rsidR="00520554" w:rsidRPr="00C22FC3" w:rsidRDefault="00520554" w:rsidP="00EE3136">
      <w:pPr>
        <w:rPr>
          <w:rFonts w:cs="Times New Roman"/>
          <w:szCs w:val="24"/>
        </w:rPr>
      </w:pPr>
      <w:r w:rsidRPr="00C22FC3">
        <w:rPr>
          <w:rFonts w:cs="Times New Roman"/>
          <w:szCs w:val="24"/>
        </w:rPr>
        <w:fldChar w:fldCharType="begin"/>
      </w:r>
      <w:r w:rsidRPr="00C22FC3">
        <w:rPr>
          <w:rFonts w:cs="Times New Roman"/>
          <w:szCs w:val="24"/>
        </w:rPr>
        <w:instrText>HYPERLINK "https://legislation.nysenate.gov/pdf/bills/2025/A5130"</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A 5130</w:t>
      </w:r>
      <w:r w:rsidRPr="00C22FC3">
        <w:rPr>
          <w:rFonts w:cs="Times New Roman"/>
          <w:szCs w:val="24"/>
        </w:rPr>
        <w:fldChar w:fldCharType="end"/>
      </w:r>
      <w:r w:rsidRPr="00C22FC3">
        <w:rPr>
          <w:rFonts w:cs="Times New Roman"/>
          <w:szCs w:val="24"/>
        </w:rPr>
        <w:t xml:space="preserve"> – Scope of Practice</w:t>
      </w:r>
    </w:p>
    <w:p w14:paraId="2C275C07" w14:textId="2CE48875" w:rsidR="00520554" w:rsidRPr="00C22FC3" w:rsidRDefault="00520554" w:rsidP="00EE3136">
      <w:pPr>
        <w:rPr>
          <w:rFonts w:cs="Times New Roman"/>
          <w:szCs w:val="24"/>
        </w:rPr>
      </w:pPr>
      <w:r w:rsidRPr="00C22FC3">
        <w:rPr>
          <w:rFonts w:cs="Times New Roman"/>
          <w:szCs w:val="24"/>
        </w:rPr>
        <w:t xml:space="preserve">Introduced by Assemblymember Michaelle Solages (D), A 5130 allows physician assistants with more than 3,600 hours of practice to practice independently. The bill was introduced in the Assembly and referred to the Higher Education Committee. </w:t>
      </w:r>
    </w:p>
    <w:p w14:paraId="36B8633F" w14:textId="77777777" w:rsidR="00520554" w:rsidRPr="00C22FC3" w:rsidRDefault="00520554" w:rsidP="00EE3136">
      <w:pPr>
        <w:rPr>
          <w:rFonts w:cs="Times New Roman"/>
          <w:szCs w:val="24"/>
        </w:rPr>
      </w:pPr>
    </w:p>
    <w:p w14:paraId="1DA79164" w14:textId="4F5CD085" w:rsidR="004F089C" w:rsidRPr="00C22FC3" w:rsidRDefault="004F089C" w:rsidP="00EE3136">
      <w:pPr>
        <w:rPr>
          <w:rFonts w:cs="Times New Roman"/>
          <w:szCs w:val="24"/>
        </w:rPr>
      </w:pPr>
      <w:hyperlink r:id="rId66" w:history="1">
        <w:r w:rsidRPr="00C22FC3">
          <w:rPr>
            <w:rStyle w:val="Hyperlink"/>
            <w:rFonts w:cs="Times New Roman"/>
            <w:szCs w:val="24"/>
          </w:rPr>
          <w:t>A 5160</w:t>
        </w:r>
      </w:hyperlink>
      <w:r w:rsidRPr="00C22FC3">
        <w:rPr>
          <w:rFonts w:cs="Times New Roman"/>
          <w:szCs w:val="24"/>
        </w:rPr>
        <w:t xml:space="preserve"> – Diversity Equity and Inclusion</w:t>
      </w:r>
    </w:p>
    <w:p w14:paraId="7622FDE7" w14:textId="33D64A20" w:rsidR="004F089C" w:rsidRPr="00C22FC3" w:rsidRDefault="004F089C" w:rsidP="00EE3136">
      <w:pPr>
        <w:rPr>
          <w:rFonts w:cs="Times New Roman"/>
          <w:szCs w:val="24"/>
        </w:rPr>
      </w:pPr>
      <w:r w:rsidRPr="00C22FC3">
        <w:rPr>
          <w:rFonts w:cs="Times New Roman"/>
          <w:szCs w:val="24"/>
        </w:rPr>
        <w:t xml:space="preserve">Introduced by Assemblymember Michaelle Solages (D), A 5160 requires all physicians to complete biennial training focused on diversity, inclusion, and the elimination of bias to maintain their professional licenses. The bill was introduced in the Assembly and referred to the Higher Education Committee. </w:t>
      </w:r>
    </w:p>
    <w:p w14:paraId="41F9ACA8" w14:textId="77777777" w:rsidR="004F089C" w:rsidRPr="00C22FC3" w:rsidRDefault="004F089C" w:rsidP="00EE3136">
      <w:pPr>
        <w:rPr>
          <w:rFonts w:cs="Times New Roman"/>
          <w:szCs w:val="24"/>
        </w:rPr>
      </w:pPr>
    </w:p>
    <w:p w14:paraId="67EE5501" w14:textId="40817887" w:rsidR="00EB2250" w:rsidRPr="00C22FC3" w:rsidRDefault="00EB2250" w:rsidP="00EE3136">
      <w:pPr>
        <w:rPr>
          <w:rFonts w:cs="Times New Roman"/>
          <w:szCs w:val="24"/>
        </w:rPr>
      </w:pPr>
      <w:hyperlink r:id="rId67" w:history="1">
        <w:r w:rsidRPr="00C22FC3">
          <w:rPr>
            <w:rStyle w:val="Hyperlink"/>
            <w:rFonts w:cs="Times New Roman"/>
            <w:szCs w:val="24"/>
          </w:rPr>
          <w:t>A 5176</w:t>
        </w:r>
      </w:hyperlink>
      <w:r w:rsidRPr="00C22FC3">
        <w:rPr>
          <w:rFonts w:cs="Times New Roman"/>
          <w:szCs w:val="24"/>
        </w:rPr>
        <w:t xml:space="preserve"> – Cancer</w:t>
      </w:r>
    </w:p>
    <w:p w14:paraId="73AA0ABE" w14:textId="47097AD6" w:rsidR="00EB2250" w:rsidRPr="00C22FC3" w:rsidRDefault="00EB2250" w:rsidP="00EE3136">
      <w:pPr>
        <w:rPr>
          <w:rFonts w:cs="Times New Roman"/>
          <w:szCs w:val="24"/>
        </w:rPr>
      </w:pPr>
      <w:r w:rsidRPr="00C22FC3">
        <w:rPr>
          <w:rFonts w:cs="Times New Roman"/>
          <w:szCs w:val="24"/>
        </w:rPr>
        <w:t xml:space="preserve">Introduced by Assemblymember Michaelle Solages (D), A 5176 mandates no cost-sharing cancer screenings for various types of cancer including breast, cervical, colon, prostate, testicular, and ovarian cancer to underserved populations; creates outreach campaign to raise awareness about cancer detection and education services. The bill was introduced in the Assembly and referred to the Health Committee. </w:t>
      </w:r>
    </w:p>
    <w:bookmarkEnd w:id="34"/>
    <w:p w14:paraId="5744D2D6" w14:textId="77777777" w:rsidR="00EB2250" w:rsidRPr="00C22FC3" w:rsidRDefault="00EB2250" w:rsidP="00EE3136">
      <w:pPr>
        <w:rPr>
          <w:rFonts w:cs="Times New Roman"/>
          <w:szCs w:val="24"/>
        </w:rPr>
      </w:pPr>
    </w:p>
    <w:p w14:paraId="7E813DE3" w14:textId="3D3FE519" w:rsidR="00F154F2" w:rsidRPr="00C22FC3" w:rsidRDefault="00F154F2" w:rsidP="00EE3136">
      <w:pPr>
        <w:rPr>
          <w:rFonts w:cs="Times New Roman"/>
          <w:szCs w:val="24"/>
        </w:rPr>
      </w:pPr>
      <w:hyperlink r:id="rId68" w:history="1">
        <w:r w:rsidRPr="00C22FC3">
          <w:rPr>
            <w:rStyle w:val="Hyperlink"/>
            <w:rFonts w:cs="Times New Roman"/>
            <w:szCs w:val="24"/>
          </w:rPr>
          <w:t>A 6728</w:t>
        </w:r>
      </w:hyperlink>
      <w:r w:rsidRPr="00C22FC3">
        <w:rPr>
          <w:rFonts w:cs="Times New Roman"/>
          <w:szCs w:val="24"/>
        </w:rPr>
        <w:t xml:space="preserve"> – Prior Authorization</w:t>
      </w:r>
    </w:p>
    <w:p w14:paraId="2685BFCC" w14:textId="7F1A88AD" w:rsidR="00F154F2" w:rsidRPr="00C22FC3" w:rsidRDefault="00F154F2" w:rsidP="00EE3136">
      <w:pPr>
        <w:rPr>
          <w:rFonts w:cs="Times New Roman"/>
          <w:szCs w:val="24"/>
        </w:rPr>
      </w:pPr>
      <w:r w:rsidRPr="00C22FC3">
        <w:rPr>
          <w:rFonts w:cs="Times New Roman"/>
          <w:szCs w:val="24"/>
        </w:rPr>
        <w:t xml:space="preserve">Introduced by Assemblymember Phil Steck (D), A 6278 requires health insurers to provide electronic notifications for prior authorization of prescriptions. The bill was introduced in the Assembly and referred to the Insurance Committee. </w:t>
      </w:r>
    </w:p>
    <w:bookmarkEnd w:id="35"/>
    <w:p w14:paraId="682465DD" w14:textId="77777777" w:rsidR="00F154F2" w:rsidRPr="00C22FC3" w:rsidRDefault="00F154F2" w:rsidP="00EE3136">
      <w:pPr>
        <w:rPr>
          <w:rFonts w:cs="Times New Roman"/>
          <w:szCs w:val="24"/>
        </w:rPr>
      </w:pPr>
    </w:p>
    <w:p w14:paraId="70C55460" w14:textId="143DA7EE" w:rsidR="003E272F" w:rsidRPr="00C22FC3" w:rsidRDefault="003E272F" w:rsidP="00EE3136">
      <w:pPr>
        <w:rPr>
          <w:rFonts w:cs="Times New Roman"/>
          <w:szCs w:val="24"/>
        </w:rPr>
      </w:pPr>
      <w:hyperlink r:id="rId69" w:history="1">
        <w:r w:rsidRPr="00C22FC3">
          <w:rPr>
            <w:rStyle w:val="Hyperlink"/>
            <w:rFonts w:cs="Times New Roman"/>
            <w:szCs w:val="24"/>
          </w:rPr>
          <w:t>A 6771</w:t>
        </w:r>
      </w:hyperlink>
      <w:r w:rsidRPr="00C22FC3">
        <w:rPr>
          <w:rFonts w:cs="Times New Roman"/>
          <w:szCs w:val="24"/>
        </w:rPr>
        <w:t xml:space="preserve"> – Scope of Practice</w:t>
      </w:r>
    </w:p>
    <w:p w14:paraId="436243D8" w14:textId="60B95DA9" w:rsidR="003E272F" w:rsidRPr="00C22FC3" w:rsidRDefault="003E272F" w:rsidP="00EE3136">
      <w:pPr>
        <w:rPr>
          <w:rFonts w:cs="Times New Roman"/>
          <w:szCs w:val="24"/>
        </w:rPr>
      </w:pPr>
      <w:r w:rsidRPr="00C22FC3">
        <w:rPr>
          <w:rFonts w:cs="Times New Roman"/>
          <w:szCs w:val="24"/>
        </w:rPr>
        <w:t xml:space="preserve">Introduced by Assemblymember Karines Reyes (D), A 6771 requires certified registered nurse anesthetists with less than 3,600 hours of practice to work under the direction of a qualified physician; those with more experience can function in an interdependent role as a member of a care team. The bill was introduced in the Assembly and referred to the Higher Education Committee. </w:t>
      </w:r>
    </w:p>
    <w:p w14:paraId="5ECD93DA" w14:textId="77777777" w:rsidR="004E2618" w:rsidRPr="00C22FC3" w:rsidRDefault="004E2618" w:rsidP="00EE3136">
      <w:pPr>
        <w:rPr>
          <w:rFonts w:cs="Times New Roman"/>
          <w:szCs w:val="24"/>
        </w:rPr>
      </w:pPr>
    </w:p>
    <w:bookmarkStart w:id="36" w:name="_Hlk193129684"/>
    <w:p w14:paraId="22AE941E" w14:textId="2BEBF6C1" w:rsidR="004E2618" w:rsidRPr="00C22FC3" w:rsidRDefault="004E2618" w:rsidP="00EE3136">
      <w:pPr>
        <w:rPr>
          <w:rFonts w:cs="Times New Roman"/>
          <w:szCs w:val="24"/>
        </w:rPr>
      </w:pPr>
      <w:r w:rsidRPr="00C22FC3">
        <w:rPr>
          <w:rFonts w:cs="Times New Roman"/>
          <w:szCs w:val="24"/>
        </w:rPr>
        <w:fldChar w:fldCharType="begin"/>
      </w:r>
      <w:r w:rsidRPr="00C22FC3">
        <w:rPr>
          <w:rFonts w:cs="Times New Roman"/>
          <w:szCs w:val="24"/>
        </w:rPr>
        <w:instrText>HYPERLINK "https://legislation.nysenate.gov/pdf/bills/2025/A6835"</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A 6835</w:t>
      </w:r>
      <w:r w:rsidRPr="00C22FC3">
        <w:rPr>
          <w:rFonts w:cs="Times New Roman"/>
          <w:szCs w:val="24"/>
        </w:rPr>
        <w:fldChar w:fldCharType="end"/>
      </w:r>
      <w:r w:rsidRPr="00C22FC3">
        <w:rPr>
          <w:rFonts w:cs="Times New Roman"/>
          <w:szCs w:val="24"/>
        </w:rPr>
        <w:t xml:space="preserve"> – Professional Liability</w:t>
      </w:r>
    </w:p>
    <w:p w14:paraId="02705E06" w14:textId="6F364816" w:rsidR="004E2618" w:rsidRPr="00C22FC3" w:rsidRDefault="004E2618" w:rsidP="00EE3136">
      <w:pPr>
        <w:rPr>
          <w:rFonts w:cs="Times New Roman"/>
          <w:szCs w:val="24"/>
        </w:rPr>
      </w:pPr>
      <w:r w:rsidRPr="00C22FC3">
        <w:rPr>
          <w:rFonts w:cs="Times New Roman"/>
          <w:szCs w:val="24"/>
        </w:rPr>
        <w:t xml:space="preserve">Introduced by Assemblymember John McDonald (D), A 6835 allows individuals involved in medical review meetings to testify if they are parties to related legal actions in professional liability cases. The bill was introduced in the Assembly and referred to the Higher Education Committee. </w:t>
      </w:r>
    </w:p>
    <w:p w14:paraId="58B01107" w14:textId="77777777" w:rsidR="009E23B8" w:rsidRPr="00C22FC3" w:rsidRDefault="009E23B8" w:rsidP="00EE3136">
      <w:pPr>
        <w:rPr>
          <w:rFonts w:cs="Times New Roman"/>
          <w:szCs w:val="24"/>
        </w:rPr>
      </w:pPr>
    </w:p>
    <w:bookmarkStart w:id="37" w:name="_Hlk193203964"/>
    <w:bookmarkStart w:id="38" w:name="_Hlk193203991"/>
    <w:p w14:paraId="7A04542A" w14:textId="751CA1EF" w:rsidR="005B1AFA" w:rsidRPr="00C22FC3" w:rsidRDefault="005B1AFA" w:rsidP="00EE3136">
      <w:pPr>
        <w:rPr>
          <w:rFonts w:cs="Times New Roman"/>
          <w:szCs w:val="24"/>
        </w:rPr>
      </w:pPr>
      <w:r w:rsidRPr="00C22FC3">
        <w:rPr>
          <w:rFonts w:cs="Times New Roman"/>
          <w:szCs w:val="24"/>
        </w:rPr>
        <w:fldChar w:fldCharType="begin"/>
      </w:r>
      <w:r w:rsidRPr="00C22FC3">
        <w:rPr>
          <w:rFonts w:cs="Times New Roman"/>
          <w:szCs w:val="24"/>
        </w:rPr>
        <w:instrText>HYPERLINK "https://legislation.nysenate.gov/pdf/bills/2025/S4641A"</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 4641A</w:t>
      </w:r>
      <w:r w:rsidRPr="00C22FC3">
        <w:rPr>
          <w:rFonts w:cs="Times New Roman"/>
          <w:szCs w:val="24"/>
        </w:rPr>
        <w:fldChar w:fldCharType="end"/>
      </w:r>
      <w:r w:rsidRPr="00C22FC3">
        <w:rPr>
          <w:rFonts w:cs="Times New Roman"/>
          <w:szCs w:val="24"/>
        </w:rPr>
        <w:t xml:space="preserve"> – Restrictive Covenants</w:t>
      </w:r>
    </w:p>
    <w:p w14:paraId="06FFBDE5" w14:textId="78CD3743" w:rsidR="005B1AFA" w:rsidRPr="00C22FC3" w:rsidRDefault="005B1AFA" w:rsidP="00EE3136">
      <w:pPr>
        <w:rPr>
          <w:rFonts w:cs="Times New Roman"/>
          <w:szCs w:val="24"/>
        </w:rPr>
      </w:pPr>
      <w:r w:rsidRPr="00C22FC3">
        <w:rPr>
          <w:rFonts w:cs="Times New Roman"/>
          <w:szCs w:val="24"/>
        </w:rPr>
        <w:t xml:space="preserve">Introduced by Senator Sean Ryan (D), S 4641A prohibits non-compete agreements for physicians unless they earn $500,000 or more annually. The bill was introduced in the Senate and referred to the Labor Committee. </w:t>
      </w:r>
    </w:p>
    <w:bookmarkEnd w:id="37"/>
    <w:p w14:paraId="394E3E43" w14:textId="77777777" w:rsidR="00F73AF1" w:rsidRPr="00C22FC3" w:rsidRDefault="00F73AF1" w:rsidP="00EE3136">
      <w:pPr>
        <w:rPr>
          <w:rFonts w:cs="Times New Roman"/>
          <w:szCs w:val="24"/>
        </w:rPr>
      </w:pPr>
    </w:p>
    <w:p w14:paraId="5B7723A2" w14:textId="70267851" w:rsidR="00F73AF1" w:rsidRPr="00C22FC3" w:rsidRDefault="00F73AF1" w:rsidP="00EE3136">
      <w:pPr>
        <w:rPr>
          <w:rFonts w:cs="Times New Roman"/>
          <w:szCs w:val="24"/>
        </w:rPr>
      </w:pPr>
      <w:hyperlink r:id="rId70" w:history="1">
        <w:r w:rsidRPr="00C22FC3">
          <w:rPr>
            <w:rStyle w:val="Hyperlink"/>
            <w:rFonts w:cs="Times New Roman"/>
            <w:szCs w:val="24"/>
          </w:rPr>
          <w:t>S 4689</w:t>
        </w:r>
      </w:hyperlink>
      <w:r w:rsidRPr="00C22FC3">
        <w:rPr>
          <w:rFonts w:cs="Times New Roman"/>
          <w:szCs w:val="24"/>
        </w:rPr>
        <w:t xml:space="preserve"> – Step Therapy</w:t>
      </w:r>
    </w:p>
    <w:p w14:paraId="2850C85D" w14:textId="4CC94989" w:rsidR="00F73AF1" w:rsidRPr="00C22FC3" w:rsidRDefault="00F73AF1" w:rsidP="00EE3136">
      <w:pPr>
        <w:rPr>
          <w:rFonts w:cs="Times New Roman"/>
          <w:szCs w:val="24"/>
        </w:rPr>
      </w:pPr>
      <w:r w:rsidRPr="00C22FC3">
        <w:rPr>
          <w:rFonts w:cs="Times New Roman"/>
          <w:szCs w:val="24"/>
        </w:rPr>
        <w:t xml:space="preserve">Introduced by Senator Cordell Cleare (D), S 4689 requires health insurers to report annually regarding the number of step therapy override requests received, the types of health care providers submitting requests, and the outcomes of requests; non-confidential information regarding override requests must be made publicly accessible via a website; written notice must be provided sixty days in advance of new restrictions or requirements for step therapy. The bill was introduced in the Senate and referred to the Insurance Committee. </w:t>
      </w:r>
    </w:p>
    <w:bookmarkEnd w:id="38"/>
    <w:p w14:paraId="69E3B20B" w14:textId="77777777" w:rsidR="00520554" w:rsidRPr="00C22FC3" w:rsidRDefault="00520554" w:rsidP="00EE3136">
      <w:pPr>
        <w:rPr>
          <w:rFonts w:cs="Times New Roman"/>
          <w:szCs w:val="24"/>
        </w:rPr>
      </w:pPr>
    </w:p>
    <w:bookmarkStart w:id="39" w:name="_Hlk193204004"/>
    <w:p w14:paraId="232560C9" w14:textId="6E241A6D" w:rsidR="00520554" w:rsidRPr="00C22FC3" w:rsidRDefault="00520554" w:rsidP="00EE3136">
      <w:pPr>
        <w:rPr>
          <w:rFonts w:cs="Times New Roman"/>
          <w:szCs w:val="24"/>
        </w:rPr>
      </w:pPr>
      <w:r w:rsidRPr="00C22FC3">
        <w:rPr>
          <w:rFonts w:cs="Times New Roman"/>
          <w:szCs w:val="24"/>
        </w:rPr>
        <w:fldChar w:fldCharType="begin"/>
      </w:r>
      <w:r w:rsidRPr="00C22FC3">
        <w:rPr>
          <w:rFonts w:cs="Times New Roman"/>
          <w:szCs w:val="24"/>
        </w:rPr>
        <w:instrText>HYPERLINK "https://legislation.nysenate.gov/pdf/bills/2025/S4721"</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 4721</w:t>
      </w:r>
      <w:r w:rsidRPr="00C22FC3">
        <w:rPr>
          <w:rFonts w:cs="Times New Roman"/>
          <w:szCs w:val="24"/>
        </w:rPr>
        <w:fldChar w:fldCharType="end"/>
      </w:r>
      <w:r w:rsidRPr="00C22FC3">
        <w:rPr>
          <w:rFonts w:cs="Times New Roman"/>
          <w:szCs w:val="24"/>
        </w:rPr>
        <w:t xml:space="preserve"> – Step Therapy/Prior Authorization</w:t>
      </w:r>
    </w:p>
    <w:p w14:paraId="2172E352" w14:textId="5B412826" w:rsidR="00520554" w:rsidRPr="00C22FC3" w:rsidRDefault="00520554" w:rsidP="00EE3136">
      <w:pPr>
        <w:rPr>
          <w:rFonts w:cs="Times New Roman"/>
          <w:szCs w:val="24"/>
        </w:rPr>
      </w:pPr>
      <w:r w:rsidRPr="00C22FC3">
        <w:rPr>
          <w:rFonts w:cs="Times New Roman"/>
          <w:szCs w:val="24"/>
        </w:rPr>
        <w:lastRenderedPageBreak/>
        <w:t xml:space="preserve">Introduced by Senator Patricia Fahy (D), S 4721 mandates if a health insurer does not make a determination on a prior authorization request within established time periods, it will automatically be considered approved; failure to meet time periods for a step therapy protocol approval or override determination will be deemed an override of the step therapy protocol. The bill was introduced in the Senate and referred to the Health Committee. </w:t>
      </w:r>
    </w:p>
    <w:p w14:paraId="3F150B88" w14:textId="77777777" w:rsidR="00144DD8" w:rsidRPr="00C22FC3" w:rsidRDefault="00144DD8" w:rsidP="00EE3136">
      <w:pPr>
        <w:rPr>
          <w:rFonts w:cs="Times New Roman"/>
          <w:szCs w:val="24"/>
        </w:rPr>
      </w:pPr>
    </w:p>
    <w:p w14:paraId="29A39F2A" w14:textId="5B08C744" w:rsidR="00144DD8" w:rsidRPr="00C22FC3" w:rsidRDefault="00144DD8" w:rsidP="00EE3136">
      <w:pPr>
        <w:rPr>
          <w:rFonts w:cs="Times New Roman"/>
          <w:szCs w:val="24"/>
        </w:rPr>
      </w:pPr>
      <w:hyperlink r:id="rId71" w:history="1">
        <w:r w:rsidRPr="00C22FC3">
          <w:rPr>
            <w:rStyle w:val="Hyperlink"/>
            <w:rFonts w:cs="Times New Roman"/>
            <w:szCs w:val="24"/>
          </w:rPr>
          <w:t>S 4964</w:t>
        </w:r>
      </w:hyperlink>
      <w:r w:rsidRPr="00C22FC3">
        <w:rPr>
          <w:rFonts w:cs="Times New Roman"/>
          <w:szCs w:val="24"/>
        </w:rPr>
        <w:t xml:space="preserve"> – Professional Liability</w:t>
      </w:r>
    </w:p>
    <w:p w14:paraId="75CAC374" w14:textId="01A3DA57" w:rsidR="00144DD8" w:rsidRPr="00C22FC3" w:rsidRDefault="00144DD8" w:rsidP="00EE3136">
      <w:pPr>
        <w:rPr>
          <w:rFonts w:cs="Times New Roman"/>
          <w:szCs w:val="24"/>
        </w:rPr>
      </w:pPr>
      <w:r w:rsidRPr="00C22FC3">
        <w:rPr>
          <w:rFonts w:cs="Times New Roman"/>
          <w:szCs w:val="24"/>
        </w:rPr>
        <w:t xml:space="preserve">Introduced by Senator Jamaal Bailey (D), S 4964 removes the requirement for licensees to obtain a declination from an association or apply for insurance through a plan as condition for procuring insurance. The bill was introduced in the Senate and referred to the Insurance Committee. </w:t>
      </w:r>
    </w:p>
    <w:bookmarkEnd w:id="39"/>
    <w:p w14:paraId="79CF320F" w14:textId="77777777" w:rsidR="005B1AFA" w:rsidRPr="00C22FC3" w:rsidRDefault="005B1AFA" w:rsidP="00EE3136">
      <w:pPr>
        <w:rPr>
          <w:rFonts w:cs="Times New Roman"/>
          <w:szCs w:val="24"/>
        </w:rPr>
      </w:pPr>
    </w:p>
    <w:bookmarkStart w:id="40" w:name="_Hlk193204014"/>
    <w:p w14:paraId="389A2FAE" w14:textId="131DD05D" w:rsidR="009E23B8" w:rsidRPr="00C22FC3" w:rsidRDefault="009E23B8" w:rsidP="00EE3136">
      <w:pPr>
        <w:rPr>
          <w:rFonts w:cs="Times New Roman"/>
          <w:szCs w:val="24"/>
        </w:rPr>
      </w:pPr>
      <w:r w:rsidRPr="00C22FC3">
        <w:rPr>
          <w:rFonts w:cs="Times New Roman"/>
          <w:szCs w:val="24"/>
        </w:rPr>
        <w:fldChar w:fldCharType="begin"/>
      </w:r>
      <w:r w:rsidRPr="00C22FC3">
        <w:rPr>
          <w:rFonts w:cs="Times New Roman"/>
          <w:szCs w:val="24"/>
        </w:rPr>
        <w:instrText>HYPERLINK "https://legislation.nysenate.gov/pdf/bills/2025/S5302"</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 5302</w:t>
      </w:r>
      <w:r w:rsidRPr="00C22FC3">
        <w:rPr>
          <w:rFonts w:cs="Times New Roman"/>
          <w:szCs w:val="24"/>
        </w:rPr>
        <w:fldChar w:fldCharType="end"/>
      </w:r>
      <w:r w:rsidRPr="00C22FC3">
        <w:rPr>
          <w:rFonts w:cs="Times New Roman"/>
          <w:szCs w:val="24"/>
        </w:rPr>
        <w:t xml:space="preserve"> – Cancer</w:t>
      </w:r>
    </w:p>
    <w:p w14:paraId="66D73BC6" w14:textId="0D6D6EF6" w:rsidR="009E23B8" w:rsidRPr="00C22FC3" w:rsidRDefault="009E23B8" w:rsidP="00EE3136">
      <w:pPr>
        <w:rPr>
          <w:rFonts w:cs="Times New Roman"/>
          <w:szCs w:val="24"/>
        </w:rPr>
      </w:pPr>
      <w:r w:rsidRPr="00C22FC3">
        <w:rPr>
          <w:rFonts w:cs="Times New Roman"/>
          <w:szCs w:val="24"/>
        </w:rPr>
        <w:t xml:space="preserve">Introduced by Senator Jessica Scarcella-Spanton (D), S 5302 requires health insurers to provide no cost-sharing colorectal cancer screenings for average-risk individuals starting at age 35; requires annual notifications to insured individuals about covered screenings. The bill was introduced in the Senate and referred to the Insurance Committee. </w:t>
      </w:r>
    </w:p>
    <w:bookmarkEnd w:id="36"/>
    <w:p w14:paraId="0B6C2F38" w14:textId="77777777" w:rsidR="006A4CA4" w:rsidRPr="00C22FC3" w:rsidRDefault="006A4CA4" w:rsidP="00EE3136">
      <w:pPr>
        <w:rPr>
          <w:rFonts w:cs="Times New Roman"/>
          <w:szCs w:val="24"/>
        </w:rPr>
      </w:pPr>
    </w:p>
    <w:bookmarkStart w:id="41" w:name="_Hlk193129697"/>
    <w:bookmarkEnd w:id="40"/>
    <w:p w14:paraId="7AC10D82" w14:textId="3804729D" w:rsidR="006A4CA4" w:rsidRPr="00C22FC3" w:rsidRDefault="006A4CA4" w:rsidP="00EE3136">
      <w:pPr>
        <w:rPr>
          <w:rFonts w:cs="Times New Roman"/>
          <w:szCs w:val="24"/>
        </w:rPr>
      </w:pPr>
      <w:r w:rsidRPr="00C22FC3">
        <w:rPr>
          <w:rFonts w:cs="Times New Roman"/>
          <w:szCs w:val="24"/>
        </w:rPr>
        <w:fldChar w:fldCharType="begin"/>
      </w:r>
      <w:r w:rsidRPr="00C22FC3">
        <w:rPr>
          <w:rFonts w:cs="Times New Roman"/>
          <w:szCs w:val="24"/>
        </w:rPr>
        <w:instrText>HYPERLINK "https://legislation.nysenate.gov/pdf/bills/2025/S6551"</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 6551</w:t>
      </w:r>
      <w:r w:rsidRPr="00C22FC3">
        <w:rPr>
          <w:rFonts w:cs="Times New Roman"/>
          <w:szCs w:val="24"/>
        </w:rPr>
        <w:fldChar w:fldCharType="end"/>
      </w:r>
      <w:r w:rsidRPr="00C22FC3">
        <w:rPr>
          <w:rFonts w:cs="Times New Roman"/>
          <w:szCs w:val="24"/>
        </w:rPr>
        <w:t xml:space="preserve"> – Cancer</w:t>
      </w:r>
    </w:p>
    <w:p w14:paraId="207EE5C2" w14:textId="4F261395" w:rsidR="006A4CA4" w:rsidRPr="00C22FC3" w:rsidRDefault="006A4CA4" w:rsidP="00EE3136">
      <w:pPr>
        <w:rPr>
          <w:rFonts w:cs="Times New Roman"/>
          <w:szCs w:val="24"/>
        </w:rPr>
      </w:pPr>
      <w:r w:rsidRPr="00C22FC3">
        <w:rPr>
          <w:rFonts w:cs="Times New Roman"/>
          <w:szCs w:val="24"/>
        </w:rPr>
        <w:t xml:space="preserve">Introduced by Senator Jamaal Bailey (D), S 6551 includes image-guided biopsies under mandatory health insurance coverage for breast cancer screening. The bill was introduced in the Senate and referred to the Insurance Committee. </w:t>
      </w:r>
    </w:p>
    <w:bookmarkEnd w:id="41"/>
    <w:p w14:paraId="6580395F" w14:textId="77777777" w:rsidR="00941312" w:rsidRPr="00C22FC3" w:rsidRDefault="00941312" w:rsidP="00EE3136">
      <w:pPr>
        <w:rPr>
          <w:rFonts w:cs="Times New Roman"/>
          <w:szCs w:val="24"/>
        </w:rPr>
      </w:pPr>
    </w:p>
    <w:p w14:paraId="5C4D57DF" w14:textId="49B442F7" w:rsidR="00941312" w:rsidRPr="00C22FC3" w:rsidRDefault="00941312" w:rsidP="00EE3136">
      <w:pPr>
        <w:rPr>
          <w:rFonts w:cs="Times New Roman"/>
          <w:b/>
          <w:bCs/>
          <w:szCs w:val="24"/>
        </w:rPr>
      </w:pPr>
      <w:r w:rsidRPr="00C22FC3">
        <w:rPr>
          <w:rFonts w:cs="Times New Roman"/>
          <w:b/>
          <w:bCs/>
          <w:szCs w:val="24"/>
        </w:rPr>
        <w:t>NORTH CAROLINA</w:t>
      </w:r>
    </w:p>
    <w:bookmarkStart w:id="42" w:name="_Hlk193129712"/>
    <w:p w14:paraId="0B21506C" w14:textId="2D319335" w:rsidR="00EA2AED" w:rsidRPr="00C22FC3" w:rsidRDefault="00EA2AED" w:rsidP="00EE3136">
      <w:pPr>
        <w:rPr>
          <w:rFonts w:cs="Times New Roman"/>
          <w:szCs w:val="24"/>
        </w:rPr>
      </w:pPr>
      <w:r w:rsidRPr="00C22FC3">
        <w:rPr>
          <w:rFonts w:cs="Times New Roman"/>
          <w:szCs w:val="24"/>
        </w:rPr>
        <w:fldChar w:fldCharType="begin"/>
      </w:r>
      <w:r w:rsidRPr="00C22FC3">
        <w:rPr>
          <w:rFonts w:cs="Times New Roman"/>
          <w:szCs w:val="24"/>
        </w:rPr>
        <w:instrText>HYPERLINK "https://www.ncleg.gov/Sessions/2025/Bills/House/PDF/H455v0.pdf"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 455</w:t>
      </w:r>
      <w:r w:rsidRPr="00C22FC3">
        <w:rPr>
          <w:rFonts w:cs="Times New Roman"/>
          <w:szCs w:val="24"/>
        </w:rPr>
        <w:fldChar w:fldCharType="end"/>
      </w:r>
      <w:r w:rsidRPr="00C22FC3">
        <w:rPr>
          <w:rFonts w:cs="Times New Roman"/>
          <w:szCs w:val="24"/>
        </w:rPr>
        <w:t xml:space="preserve"> – Certificate of Need</w:t>
      </w:r>
    </w:p>
    <w:p w14:paraId="7E24F380" w14:textId="181E3740" w:rsidR="00EA2AED" w:rsidRPr="00C22FC3" w:rsidRDefault="00EA2AED" w:rsidP="00EE3136">
      <w:pPr>
        <w:rPr>
          <w:rFonts w:cs="Times New Roman"/>
          <w:szCs w:val="24"/>
        </w:rPr>
      </w:pPr>
      <w:r w:rsidRPr="00C22FC3">
        <w:rPr>
          <w:rFonts w:cs="Times New Roman"/>
          <w:szCs w:val="24"/>
        </w:rPr>
        <w:t xml:space="preserve">Introduced by Representative Keith Kidwell (R), H 455 repeals certificate of need laws. The bill was filed in the House and is pending introduction. </w:t>
      </w:r>
    </w:p>
    <w:p w14:paraId="414ABA3B" w14:textId="77777777" w:rsidR="00EA2AED" w:rsidRPr="00C22FC3" w:rsidRDefault="00EA2AED" w:rsidP="00EE3136">
      <w:pPr>
        <w:rPr>
          <w:rFonts w:cs="Times New Roman"/>
          <w:szCs w:val="24"/>
        </w:rPr>
      </w:pPr>
    </w:p>
    <w:p w14:paraId="12B4C035" w14:textId="1816E48D" w:rsidR="00941312" w:rsidRPr="00C22FC3" w:rsidRDefault="00941312" w:rsidP="00EE3136">
      <w:pPr>
        <w:rPr>
          <w:rFonts w:cs="Times New Roman"/>
          <w:szCs w:val="24"/>
        </w:rPr>
      </w:pPr>
      <w:hyperlink r:id="rId72" w:history="1">
        <w:r w:rsidRPr="00C22FC3">
          <w:rPr>
            <w:rStyle w:val="Hyperlink"/>
            <w:rFonts w:cs="Times New Roman"/>
            <w:szCs w:val="24"/>
          </w:rPr>
          <w:t>S 315</w:t>
        </w:r>
      </w:hyperlink>
      <w:r w:rsidRPr="00C22FC3">
        <w:rPr>
          <w:rFonts w:cs="Times New Roman"/>
          <w:szCs w:val="24"/>
        </w:rPr>
        <w:t xml:space="preserve"> – Prior Authorization</w:t>
      </w:r>
    </w:p>
    <w:p w14:paraId="011A03CB" w14:textId="0820C0BD" w:rsidR="00941312" w:rsidRPr="00C22FC3" w:rsidRDefault="00941312" w:rsidP="00EE3136">
      <w:pPr>
        <w:rPr>
          <w:rFonts w:cs="Times New Roman"/>
          <w:szCs w:val="24"/>
        </w:rPr>
      </w:pPr>
      <w:r w:rsidRPr="00C22FC3">
        <w:rPr>
          <w:rFonts w:cs="Times New Roman"/>
          <w:szCs w:val="24"/>
        </w:rPr>
        <w:t>Introduced by Senator Jim Burgin (R), S 315 prohibits the use of artificial intelligence as the sole basis for adverse determinations; requires urgent prior authorization requests be decided upon within 24 hours.</w:t>
      </w:r>
    </w:p>
    <w:bookmarkEnd w:id="42"/>
    <w:p w14:paraId="3E577A80" w14:textId="77777777" w:rsidR="003773CD" w:rsidRPr="00C22FC3" w:rsidRDefault="003773CD" w:rsidP="00EE3136">
      <w:pPr>
        <w:rPr>
          <w:rFonts w:cs="Times New Roman"/>
          <w:szCs w:val="24"/>
        </w:rPr>
      </w:pPr>
    </w:p>
    <w:p w14:paraId="459662CD" w14:textId="3E8D31C7" w:rsidR="003773CD" w:rsidRPr="00C22FC3" w:rsidRDefault="003773CD" w:rsidP="00EE3136">
      <w:pPr>
        <w:rPr>
          <w:rFonts w:cs="Times New Roman"/>
          <w:b/>
          <w:bCs/>
          <w:szCs w:val="24"/>
        </w:rPr>
      </w:pPr>
      <w:r w:rsidRPr="00C22FC3">
        <w:rPr>
          <w:rFonts w:cs="Times New Roman"/>
          <w:b/>
          <w:bCs/>
          <w:szCs w:val="24"/>
        </w:rPr>
        <w:t>OREGON</w:t>
      </w:r>
    </w:p>
    <w:p w14:paraId="3309F682" w14:textId="14949AEA" w:rsidR="009423B0" w:rsidRPr="00C22FC3" w:rsidRDefault="009423B0" w:rsidP="00EE3136">
      <w:hyperlink r:id="rId73" w:history="1">
        <w:r w:rsidRPr="00C22FC3">
          <w:rPr>
            <w:rStyle w:val="Hyperlink"/>
          </w:rPr>
          <w:t>HB 5049</w:t>
        </w:r>
      </w:hyperlink>
      <w:r w:rsidRPr="00C22FC3">
        <w:t xml:space="preserve"> – Trauma System Funding</w:t>
      </w:r>
    </w:p>
    <w:p w14:paraId="097BE047" w14:textId="24A84812" w:rsidR="009423B0" w:rsidRPr="00C22FC3" w:rsidRDefault="009423B0" w:rsidP="00EE3136">
      <w:r w:rsidRPr="00C22FC3">
        <w:t xml:space="preserve">Introduced by the Ways and Means Committee, HB 5049 allocates $331,824 to the Emergency Medical Services and Trauma Systems Program. The bill was introduced in the House and referred to the Ways and Means Committee. </w:t>
      </w:r>
    </w:p>
    <w:p w14:paraId="367E0BA5" w14:textId="77777777" w:rsidR="009423B0" w:rsidRPr="00C22FC3" w:rsidRDefault="009423B0" w:rsidP="00EE3136"/>
    <w:p w14:paraId="390314F0" w14:textId="20429C97" w:rsidR="003773CD" w:rsidRPr="00C22FC3" w:rsidRDefault="003773CD" w:rsidP="00EE3136">
      <w:pPr>
        <w:rPr>
          <w:rFonts w:cs="Times New Roman"/>
          <w:szCs w:val="24"/>
        </w:rPr>
      </w:pPr>
      <w:hyperlink r:id="rId74" w:history="1">
        <w:r w:rsidRPr="00C22FC3">
          <w:rPr>
            <w:rStyle w:val="Hyperlink"/>
            <w:rFonts w:cs="Times New Roman"/>
            <w:szCs w:val="24"/>
          </w:rPr>
          <w:t>SB 451</w:t>
        </w:r>
      </w:hyperlink>
      <w:r w:rsidRPr="00C22FC3">
        <w:rPr>
          <w:rFonts w:cs="Times New Roman"/>
          <w:szCs w:val="24"/>
        </w:rPr>
        <w:t xml:space="preserve"> – Cancer</w:t>
      </w:r>
    </w:p>
    <w:p w14:paraId="01A483BB" w14:textId="79FE0492" w:rsidR="003773CD" w:rsidRPr="00C22FC3" w:rsidRDefault="003773CD" w:rsidP="00EE3136">
      <w:pPr>
        <w:rPr>
          <w:rFonts w:cs="Times New Roman"/>
          <w:szCs w:val="24"/>
        </w:rPr>
      </w:pPr>
      <w:r w:rsidRPr="00C22FC3">
        <w:rPr>
          <w:rFonts w:cs="Times New Roman"/>
          <w:szCs w:val="24"/>
        </w:rPr>
        <w:t xml:space="preserve">Introduced by Senator Deb Patterson (D), SB 451 requires health insurers to provide no cost-sharing cervical cancer screenings and follow-up exams. The bill was introduced in the Senate and referred to the Health Care Committee. </w:t>
      </w:r>
    </w:p>
    <w:p w14:paraId="78D08B97" w14:textId="77777777" w:rsidR="00C22E1D" w:rsidRPr="00C22FC3" w:rsidRDefault="00C22E1D" w:rsidP="00EE3136">
      <w:pPr>
        <w:rPr>
          <w:rFonts w:cs="Times New Roman"/>
          <w:szCs w:val="24"/>
        </w:rPr>
      </w:pPr>
    </w:p>
    <w:p w14:paraId="4939E613" w14:textId="40A11C06" w:rsidR="00C22E1D" w:rsidRPr="00C22FC3" w:rsidRDefault="00C22E1D" w:rsidP="00EE3136">
      <w:pPr>
        <w:rPr>
          <w:rFonts w:cs="Times New Roman"/>
          <w:b/>
          <w:bCs/>
          <w:szCs w:val="24"/>
        </w:rPr>
      </w:pPr>
      <w:r w:rsidRPr="00C22FC3">
        <w:rPr>
          <w:rFonts w:cs="Times New Roman"/>
          <w:b/>
          <w:bCs/>
          <w:szCs w:val="24"/>
        </w:rPr>
        <w:t>PENNSLYVANIA</w:t>
      </w:r>
    </w:p>
    <w:bookmarkStart w:id="43" w:name="_Hlk193129725"/>
    <w:p w14:paraId="0F43FBA5" w14:textId="0E9F2093" w:rsidR="00C22E1D" w:rsidRPr="00C22FC3" w:rsidRDefault="00C22E1D" w:rsidP="00EE3136">
      <w:pPr>
        <w:rPr>
          <w:rFonts w:cs="Times New Roman"/>
          <w:szCs w:val="24"/>
        </w:rPr>
      </w:pPr>
      <w:r w:rsidRPr="00C22FC3">
        <w:rPr>
          <w:rFonts w:cs="Times New Roman"/>
          <w:szCs w:val="24"/>
        </w:rPr>
        <w:fldChar w:fldCharType="begin"/>
      </w:r>
      <w:r w:rsidRPr="00C22FC3">
        <w:rPr>
          <w:rFonts w:cs="Times New Roman"/>
          <w:szCs w:val="24"/>
        </w:rPr>
        <w:instrText>HYPERLINK "https://www.palegis.us/legislation/bills/text/PDF/2025/0/HB0926/PN0974"</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HB 926</w:t>
      </w:r>
      <w:r w:rsidRPr="00C22FC3">
        <w:rPr>
          <w:rFonts w:cs="Times New Roman"/>
          <w:szCs w:val="24"/>
        </w:rPr>
        <w:fldChar w:fldCharType="end"/>
      </w:r>
      <w:r w:rsidRPr="00C22FC3">
        <w:rPr>
          <w:rFonts w:cs="Times New Roman"/>
          <w:szCs w:val="24"/>
        </w:rPr>
        <w:t xml:space="preserve"> – Workplace Violence</w:t>
      </w:r>
    </w:p>
    <w:p w14:paraId="2A8F33D9" w14:textId="51C2EA32" w:rsidR="00C22E1D" w:rsidRPr="00C22FC3" w:rsidRDefault="00C22E1D" w:rsidP="00EE3136">
      <w:pPr>
        <w:rPr>
          <w:rFonts w:cs="Times New Roman"/>
          <w:szCs w:val="24"/>
        </w:rPr>
      </w:pPr>
      <w:r w:rsidRPr="00C22FC3">
        <w:rPr>
          <w:rFonts w:cs="Times New Roman"/>
          <w:szCs w:val="24"/>
        </w:rPr>
        <w:lastRenderedPageBreak/>
        <w:t>Introduced by Representative Leanne Krueger (D), HB 9</w:t>
      </w:r>
      <w:r w:rsidR="000F6515">
        <w:rPr>
          <w:rFonts w:cs="Times New Roman"/>
          <w:szCs w:val="24"/>
        </w:rPr>
        <w:t>2</w:t>
      </w:r>
      <w:r w:rsidRPr="00C22FC3">
        <w:rPr>
          <w:rFonts w:cs="Times New Roman"/>
          <w:szCs w:val="24"/>
        </w:rPr>
        <w:t xml:space="preserve">6 requires health facilities to establish committees for workplace violence prevention, conduct annual risk assessments, and provide employee training. The bill was introduced in the House and referred to the Labor and Industry Committee. </w:t>
      </w:r>
    </w:p>
    <w:p w14:paraId="2E2AB038" w14:textId="77777777" w:rsidR="000D6A23" w:rsidRPr="00C22FC3" w:rsidRDefault="000D6A23" w:rsidP="00EE3136">
      <w:pPr>
        <w:rPr>
          <w:rFonts w:cs="Times New Roman"/>
          <w:szCs w:val="24"/>
        </w:rPr>
      </w:pPr>
    </w:p>
    <w:bookmarkStart w:id="44" w:name="_Hlk193204056"/>
    <w:p w14:paraId="0137C732" w14:textId="170D5EED" w:rsidR="000D6A23" w:rsidRPr="00C22FC3" w:rsidRDefault="000D6A23" w:rsidP="00EE3136">
      <w:pPr>
        <w:rPr>
          <w:rFonts w:cs="Times New Roman"/>
          <w:szCs w:val="24"/>
        </w:rPr>
      </w:pPr>
      <w:r w:rsidRPr="00C22FC3">
        <w:rPr>
          <w:rFonts w:cs="Times New Roman"/>
          <w:szCs w:val="24"/>
        </w:rPr>
        <w:fldChar w:fldCharType="begin"/>
      </w:r>
      <w:r w:rsidRPr="00C22FC3">
        <w:rPr>
          <w:rFonts w:cs="Times New Roman"/>
          <w:szCs w:val="24"/>
        </w:rPr>
        <w:instrText>HYPERLINK "https://www.palegis.us/legislation/bills/text/PDF/2025/0/SB0271/PN0225"</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271</w:t>
      </w:r>
      <w:r w:rsidRPr="00C22FC3">
        <w:rPr>
          <w:rFonts w:cs="Times New Roman"/>
          <w:szCs w:val="24"/>
        </w:rPr>
        <w:fldChar w:fldCharType="end"/>
      </w:r>
      <w:r w:rsidRPr="00C22FC3">
        <w:rPr>
          <w:rFonts w:cs="Times New Roman"/>
          <w:szCs w:val="24"/>
        </w:rPr>
        <w:t xml:space="preserve"> – Bariatric Surgery</w:t>
      </w:r>
    </w:p>
    <w:p w14:paraId="1FB716E4" w14:textId="1975B873" w:rsidR="000D6A23" w:rsidRPr="00C22FC3" w:rsidRDefault="000D6A23" w:rsidP="00EE3136">
      <w:pPr>
        <w:rPr>
          <w:rFonts w:cs="Times New Roman"/>
          <w:szCs w:val="24"/>
        </w:rPr>
      </w:pPr>
      <w:r w:rsidRPr="00C22FC3">
        <w:rPr>
          <w:rFonts w:cs="Times New Roman"/>
          <w:szCs w:val="24"/>
        </w:rPr>
        <w:t xml:space="preserve">Introduced by Senator Amanda Cappelletti (D), SB 271 requires health insurers to provide coverage for bariatric surgery. The bill was introduced in the Senate and referred to the Banking and Insurance Committee. </w:t>
      </w:r>
    </w:p>
    <w:bookmarkEnd w:id="43"/>
    <w:bookmarkEnd w:id="44"/>
    <w:p w14:paraId="58DFD244" w14:textId="77777777" w:rsidR="007B4331" w:rsidRPr="00C22FC3" w:rsidRDefault="007B4331" w:rsidP="00EE3136">
      <w:pPr>
        <w:rPr>
          <w:rFonts w:cs="Times New Roman"/>
          <w:szCs w:val="24"/>
        </w:rPr>
      </w:pPr>
    </w:p>
    <w:p w14:paraId="11B3CAD1" w14:textId="34C3D384" w:rsidR="007B4331" w:rsidRPr="00C22FC3" w:rsidRDefault="007B4331" w:rsidP="00EE3136">
      <w:pPr>
        <w:rPr>
          <w:rFonts w:cs="Times New Roman"/>
          <w:b/>
          <w:bCs/>
          <w:szCs w:val="24"/>
        </w:rPr>
      </w:pPr>
      <w:r w:rsidRPr="00C22FC3">
        <w:rPr>
          <w:rFonts w:cs="Times New Roman"/>
          <w:b/>
          <w:bCs/>
          <w:szCs w:val="24"/>
        </w:rPr>
        <w:t>RHODE ISLAND</w:t>
      </w:r>
    </w:p>
    <w:bookmarkStart w:id="45" w:name="_Hlk193129743"/>
    <w:p w14:paraId="38AD655D" w14:textId="75FCA553" w:rsidR="007B4331" w:rsidRPr="00C22FC3" w:rsidRDefault="007B4331" w:rsidP="00EE3136">
      <w:pPr>
        <w:rPr>
          <w:rFonts w:cs="Times New Roman"/>
          <w:szCs w:val="24"/>
        </w:rPr>
      </w:pPr>
      <w:r w:rsidRPr="00C22FC3">
        <w:rPr>
          <w:rFonts w:cs="Times New Roman"/>
          <w:szCs w:val="24"/>
        </w:rPr>
        <w:fldChar w:fldCharType="begin"/>
      </w:r>
      <w:r w:rsidRPr="00C22FC3">
        <w:rPr>
          <w:rFonts w:cs="Times New Roman"/>
          <w:szCs w:val="24"/>
        </w:rPr>
        <w:instrText>HYPERLINK "https://webserver.rilegislature.gov/BillText/BillText25/HouseText25/H5430.pdf"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HB 5430</w:t>
      </w:r>
      <w:r w:rsidRPr="00C22FC3">
        <w:rPr>
          <w:rFonts w:cs="Times New Roman"/>
          <w:szCs w:val="24"/>
        </w:rPr>
        <w:fldChar w:fldCharType="end"/>
      </w:r>
      <w:r w:rsidRPr="00C22FC3">
        <w:rPr>
          <w:rFonts w:cs="Times New Roman"/>
          <w:szCs w:val="24"/>
        </w:rPr>
        <w:t xml:space="preserve"> – Cancer</w:t>
      </w:r>
    </w:p>
    <w:p w14:paraId="5566A2F2" w14:textId="07B01033" w:rsidR="007B4331" w:rsidRPr="00C22FC3" w:rsidRDefault="007B4331" w:rsidP="00EE3136">
      <w:pPr>
        <w:rPr>
          <w:rFonts w:cs="Times New Roman"/>
          <w:szCs w:val="24"/>
        </w:rPr>
      </w:pPr>
      <w:r w:rsidRPr="00C22FC3">
        <w:rPr>
          <w:rFonts w:cs="Times New Roman"/>
          <w:szCs w:val="24"/>
        </w:rPr>
        <w:t xml:space="preserve">Introduced by Representative Kathleen Fogarty (D), HB 5430 requires health insurers to provide no cost-sharing diagnostic and supplemental breast examinations. The bill was introduced in the House and referred to the Health and Human Services Committee. </w:t>
      </w:r>
    </w:p>
    <w:p w14:paraId="0A666FCB" w14:textId="77777777" w:rsidR="002C5BAD" w:rsidRPr="00C22FC3" w:rsidRDefault="002C5BAD" w:rsidP="00EE3136">
      <w:pPr>
        <w:rPr>
          <w:rFonts w:cs="Times New Roman"/>
          <w:szCs w:val="24"/>
        </w:rPr>
      </w:pPr>
    </w:p>
    <w:bookmarkStart w:id="46" w:name="_Hlk193204077"/>
    <w:p w14:paraId="682D92DA" w14:textId="413B66FE" w:rsidR="002C5BAD" w:rsidRPr="00C22FC3" w:rsidRDefault="002C5BAD" w:rsidP="00EE3136">
      <w:pPr>
        <w:rPr>
          <w:rFonts w:cs="Times New Roman"/>
          <w:szCs w:val="24"/>
        </w:rPr>
      </w:pPr>
      <w:r w:rsidRPr="00C22FC3">
        <w:rPr>
          <w:rFonts w:cs="Times New Roman"/>
          <w:szCs w:val="24"/>
        </w:rPr>
        <w:fldChar w:fldCharType="begin"/>
      </w:r>
      <w:r w:rsidRPr="00C22FC3">
        <w:rPr>
          <w:rFonts w:cs="Times New Roman"/>
          <w:szCs w:val="24"/>
        </w:rPr>
        <w:instrText>HYPERLINK "https://webserver.rilegislature.gov/BillText/BillText25/HouseText25/H5465.pdf"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HB 5465</w:t>
      </w:r>
      <w:r w:rsidRPr="00C22FC3">
        <w:rPr>
          <w:rFonts w:cs="Times New Roman"/>
          <w:szCs w:val="24"/>
        </w:rPr>
        <w:fldChar w:fldCharType="end"/>
      </w:r>
      <w:r w:rsidRPr="00C22FC3">
        <w:rPr>
          <w:rFonts w:cs="Times New Roman"/>
          <w:szCs w:val="24"/>
        </w:rPr>
        <w:t xml:space="preserve"> – Single Payer</w:t>
      </w:r>
    </w:p>
    <w:p w14:paraId="3DD32D36" w14:textId="5F6B0316" w:rsidR="002C5BAD" w:rsidRPr="00C22FC3" w:rsidRDefault="002C5BAD" w:rsidP="00EE3136">
      <w:pPr>
        <w:rPr>
          <w:rFonts w:cs="Times New Roman"/>
          <w:szCs w:val="24"/>
        </w:rPr>
      </w:pPr>
      <w:r w:rsidRPr="00C22FC3">
        <w:rPr>
          <w:rFonts w:cs="Times New Roman"/>
          <w:szCs w:val="24"/>
        </w:rPr>
        <w:t>Introduced by Representative David Morales (D), HB 5465 establishes a single-payer health</w:t>
      </w:r>
      <w:r w:rsidR="00E45A96" w:rsidRPr="00C22FC3">
        <w:rPr>
          <w:rFonts w:cs="Times New Roman"/>
          <w:szCs w:val="24"/>
        </w:rPr>
        <w:t xml:space="preserve"> </w:t>
      </w:r>
      <w:r w:rsidRPr="00C22FC3">
        <w:rPr>
          <w:rFonts w:cs="Times New Roman"/>
          <w:szCs w:val="24"/>
        </w:rPr>
        <w:t xml:space="preserve">care system. The bill was introduced in the House and referred to the Finance Committee. </w:t>
      </w:r>
    </w:p>
    <w:bookmarkEnd w:id="46"/>
    <w:p w14:paraId="52C886CC" w14:textId="77777777" w:rsidR="00773B8C" w:rsidRPr="00C22FC3" w:rsidRDefault="00773B8C" w:rsidP="00EE3136">
      <w:pPr>
        <w:rPr>
          <w:rFonts w:cs="Times New Roman"/>
          <w:szCs w:val="24"/>
        </w:rPr>
      </w:pPr>
    </w:p>
    <w:bookmarkStart w:id="47" w:name="_Hlk193204088"/>
    <w:p w14:paraId="172F6CF1" w14:textId="48FE3595" w:rsidR="00773B8C" w:rsidRPr="00C22FC3" w:rsidRDefault="00773B8C" w:rsidP="00EE3136">
      <w:pPr>
        <w:rPr>
          <w:rFonts w:cs="Times New Roman"/>
          <w:szCs w:val="24"/>
        </w:rPr>
      </w:pPr>
      <w:r w:rsidRPr="00C22FC3">
        <w:rPr>
          <w:rFonts w:cs="Times New Roman"/>
          <w:szCs w:val="24"/>
        </w:rPr>
        <w:fldChar w:fldCharType="begin"/>
      </w:r>
      <w:r w:rsidRPr="00C22FC3">
        <w:rPr>
          <w:rFonts w:cs="Times New Roman"/>
          <w:szCs w:val="24"/>
        </w:rPr>
        <w:instrText>HYPERLINK "https://webserver.rilegislature.gov/BillText/BillText25/SenateText25/S0270.pdf"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 270</w:t>
      </w:r>
      <w:r w:rsidRPr="00C22FC3">
        <w:rPr>
          <w:rFonts w:cs="Times New Roman"/>
          <w:szCs w:val="24"/>
        </w:rPr>
        <w:fldChar w:fldCharType="end"/>
      </w:r>
      <w:r w:rsidRPr="00C22FC3">
        <w:rPr>
          <w:rFonts w:cs="Times New Roman"/>
          <w:szCs w:val="24"/>
        </w:rPr>
        <w:t xml:space="preserve"> – Criminalization</w:t>
      </w:r>
    </w:p>
    <w:p w14:paraId="4CD3FB56" w14:textId="69CF5A94" w:rsidR="00773B8C" w:rsidRPr="00C22FC3" w:rsidRDefault="00773B8C" w:rsidP="00EE3136">
      <w:pPr>
        <w:rPr>
          <w:rFonts w:cs="Times New Roman"/>
          <w:szCs w:val="24"/>
        </w:rPr>
      </w:pPr>
      <w:r w:rsidRPr="00C22FC3">
        <w:rPr>
          <w:rFonts w:cs="Times New Roman"/>
          <w:szCs w:val="24"/>
        </w:rPr>
        <w:t>Introduced by Senator Elaine Morgan (R), S 270 prohibits gender transition procedures for minors; violato</w:t>
      </w:r>
      <w:r w:rsidR="005C6AF8" w:rsidRPr="00C22FC3">
        <w:rPr>
          <w:rFonts w:cs="Times New Roman"/>
          <w:szCs w:val="24"/>
        </w:rPr>
        <w:t>r</w:t>
      </w:r>
      <w:r w:rsidRPr="00C22FC3">
        <w:rPr>
          <w:rFonts w:cs="Times New Roman"/>
          <w:szCs w:val="24"/>
        </w:rPr>
        <w:t xml:space="preserve">s can be held civilly liable. The bill was introduced in the Senate and referred to the Health and Human Services Committee. </w:t>
      </w:r>
    </w:p>
    <w:bookmarkEnd w:id="45"/>
    <w:bookmarkEnd w:id="47"/>
    <w:p w14:paraId="4FF28469" w14:textId="77777777" w:rsidR="00C5265A" w:rsidRPr="00C22FC3" w:rsidRDefault="00C5265A" w:rsidP="00EE3136">
      <w:pPr>
        <w:rPr>
          <w:rFonts w:cs="Times New Roman"/>
          <w:szCs w:val="24"/>
        </w:rPr>
      </w:pPr>
    </w:p>
    <w:p w14:paraId="0F9B2AEB" w14:textId="4730CE3E" w:rsidR="00C93E4D" w:rsidRPr="00C22FC3" w:rsidRDefault="00C93E4D" w:rsidP="00EE3136">
      <w:pPr>
        <w:rPr>
          <w:rFonts w:cs="Times New Roman"/>
          <w:b/>
          <w:bCs/>
          <w:szCs w:val="24"/>
        </w:rPr>
      </w:pPr>
      <w:r w:rsidRPr="00C22FC3">
        <w:rPr>
          <w:rFonts w:cs="Times New Roman"/>
          <w:b/>
          <w:bCs/>
          <w:szCs w:val="24"/>
        </w:rPr>
        <w:t>SOUTH CAROLINA</w:t>
      </w:r>
    </w:p>
    <w:bookmarkStart w:id="48" w:name="_Hlk193129759"/>
    <w:p w14:paraId="5930A71D" w14:textId="17BF119C" w:rsidR="00C93E4D" w:rsidRPr="00C22FC3" w:rsidRDefault="00C93E4D" w:rsidP="00EE3136">
      <w:pPr>
        <w:rPr>
          <w:rFonts w:cs="Times New Roman"/>
          <w:szCs w:val="24"/>
        </w:rPr>
      </w:pPr>
      <w:r w:rsidRPr="00C22FC3">
        <w:rPr>
          <w:rFonts w:cs="Times New Roman"/>
          <w:szCs w:val="24"/>
        </w:rPr>
        <w:fldChar w:fldCharType="begin"/>
      </w:r>
      <w:r w:rsidRPr="00C22FC3">
        <w:rPr>
          <w:rFonts w:cs="Times New Roman"/>
          <w:szCs w:val="24"/>
        </w:rPr>
        <w:instrText>HYPERLINK "https://www.scstatehouse.gov/sess126_2025-2026/prever/4142_20250305.htm"</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HB 4142</w:t>
      </w:r>
      <w:r w:rsidRPr="00C22FC3">
        <w:rPr>
          <w:rFonts w:cs="Times New Roman"/>
          <w:szCs w:val="24"/>
        </w:rPr>
        <w:fldChar w:fldCharType="end"/>
      </w:r>
      <w:r w:rsidRPr="00C22FC3">
        <w:rPr>
          <w:rFonts w:cs="Times New Roman"/>
          <w:szCs w:val="24"/>
        </w:rPr>
        <w:t xml:space="preserve"> – Professional Liability</w:t>
      </w:r>
    </w:p>
    <w:p w14:paraId="10CAA032" w14:textId="6A22ED3D" w:rsidR="00C93E4D" w:rsidRPr="00C22FC3" w:rsidRDefault="00C93E4D" w:rsidP="00EE3136">
      <w:pPr>
        <w:rPr>
          <w:rFonts w:cs="Times New Roman"/>
          <w:szCs w:val="24"/>
        </w:rPr>
      </w:pPr>
      <w:r w:rsidRPr="00C22FC3">
        <w:rPr>
          <w:rFonts w:cs="Times New Roman"/>
          <w:szCs w:val="24"/>
        </w:rPr>
        <w:t xml:space="preserve">Introduced by Representative Christopher Hart (D), HB 4142 increases the limit on recoverable damages on claims against governmental entities involving licensed physicians to $2.5 million. The bill was introduced in the House and referred to the Labor, </w:t>
      </w:r>
      <w:r w:rsidR="00137760" w:rsidRPr="00C22FC3">
        <w:rPr>
          <w:rFonts w:cs="Times New Roman"/>
          <w:szCs w:val="24"/>
        </w:rPr>
        <w:t>Commerce,</w:t>
      </w:r>
      <w:r w:rsidRPr="00C22FC3">
        <w:rPr>
          <w:rFonts w:cs="Times New Roman"/>
          <w:szCs w:val="24"/>
        </w:rPr>
        <w:t xml:space="preserve"> and Industry Committee. </w:t>
      </w:r>
    </w:p>
    <w:bookmarkEnd w:id="48"/>
    <w:p w14:paraId="3CA5F853" w14:textId="77777777" w:rsidR="00C93E4D" w:rsidRPr="00C22FC3" w:rsidRDefault="00C93E4D" w:rsidP="00EE3136">
      <w:pPr>
        <w:rPr>
          <w:rFonts w:cs="Times New Roman"/>
          <w:szCs w:val="24"/>
        </w:rPr>
      </w:pPr>
    </w:p>
    <w:p w14:paraId="1BBF40A4" w14:textId="4ECA2979" w:rsidR="0059514D" w:rsidRPr="00C22FC3" w:rsidRDefault="002E1742" w:rsidP="00EE3136">
      <w:pPr>
        <w:rPr>
          <w:rFonts w:cs="Times New Roman"/>
          <w:b/>
          <w:bCs/>
          <w:szCs w:val="24"/>
        </w:rPr>
      </w:pPr>
      <w:r w:rsidRPr="00C22FC3">
        <w:rPr>
          <w:rFonts w:cs="Times New Roman"/>
          <w:b/>
          <w:bCs/>
          <w:szCs w:val="24"/>
        </w:rPr>
        <w:t>TEXAS</w:t>
      </w:r>
    </w:p>
    <w:p w14:paraId="5AD053B4" w14:textId="2334EA94" w:rsidR="00D56B37" w:rsidRPr="00C22FC3" w:rsidRDefault="00D56B37" w:rsidP="00EE3136">
      <w:pPr>
        <w:rPr>
          <w:rFonts w:cs="Times New Roman"/>
          <w:szCs w:val="24"/>
        </w:rPr>
      </w:pPr>
      <w:hyperlink r:id="rId75" w:history="1">
        <w:r w:rsidRPr="00C22FC3">
          <w:rPr>
            <w:rStyle w:val="Hyperlink"/>
            <w:rFonts w:cs="Times New Roman"/>
            <w:szCs w:val="24"/>
          </w:rPr>
          <w:t>HB 18</w:t>
        </w:r>
      </w:hyperlink>
      <w:r w:rsidRPr="00C22FC3">
        <w:rPr>
          <w:rFonts w:cs="Times New Roman"/>
          <w:szCs w:val="24"/>
        </w:rPr>
        <w:t xml:space="preserve"> – Rural Health Workforce</w:t>
      </w:r>
    </w:p>
    <w:p w14:paraId="4B6B70BA" w14:textId="1113A04A" w:rsidR="00D56B37" w:rsidRPr="00C22FC3" w:rsidRDefault="00D56B37" w:rsidP="00EE3136">
      <w:pPr>
        <w:rPr>
          <w:rFonts w:cs="Times New Roman"/>
          <w:szCs w:val="24"/>
        </w:rPr>
      </w:pPr>
      <w:r w:rsidRPr="00C22FC3">
        <w:rPr>
          <w:rFonts w:cs="Times New Roman"/>
          <w:szCs w:val="24"/>
        </w:rPr>
        <w:t xml:space="preserve">Introduced by Representative Gary VanDeaver (R), HB 18 establishes grant programs to improve the financial stability and operational viability of rural hospitals. The bill was introduced in the House and referred to the Public Health Committee. </w:t>
      </w:r>
    </w:p>
    <w:p w14:paraId="1A58196A" w14:textId="77777777" w:rsidR="00592899" w:rsidRPr="00C22FC3" w:rsidRDefault="00592899" w:rsidP="00EE3136">
      <w:pPr>
        <w:rPr>
          <w:rFonts w:cs="Times New Roman"/>
          <w:szCs w:val="24"/>
        </w:rPr>
      </w:pPr>
    </w:p>
    <w:bookmarkStart w:id="49" w:name="_Hlk193129792"/>
    <w:p w14:paraId="178666DB" w14:textId="7F419C0E" w:rsidR="00592899" w:rsidRPr="00C22FC3" w:rsidRDefault="00592899" w:rsidP="00EE3136">
      <w:pPr>
        <w:rPr>
          <w:rFonts w:cs="Times New Roman"/>
          <w:szCs w:val="24"/>
        </w:rPr>
      </w:pPr>
      <w:r w:rsidRPr="00C22FC3">
        <w:rPr>
          <w:rFonts w:cs="Times New Roman"/>
          <w:szCs w:val="24"/>
        </w:rPr>
        <w:fldChar w:fldCharType="begin"/>
      </w:r>
      <w:r w:rsidRPr="00C22FC3">
        <w:rPr>
          <w:rFonts w:cs="Times New Roman"/>
          <w:szCs w:val="24"/>
        </w:rPr>
        <w:instrText>HYPERLINK "https://www.capitol.state.tx.us/tlodocs/89R/billtext/pdf/HB00149I.pdf"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HB 149</w:t>
      </w:r>
      <w:r w:rsidRPr="00C22FC3">
        <w:rPr>
          <w:rFonts w:cs="Times New Roman"/>
          <w:szCs w:val="24"/>
        </w:rPr>
        <w:fldChar w:fldCharType="end"/>
      </w:r>
      <w:r w:rsidRPr="00C22FC3">
        <w:rPr>
          <w:rFonts w:cs="Times New Roman"/>
          <w:szCs w:val="24"/>
        </w:rPr>
        <w:t xml:space="preserve"> – Artificial Intelligence</w:t>
      </w:r>
    </w:p>
    <w:p w14:paraId="6B0D8BB7" w14:textId="645A78EB" w:rsidR="00D56B37" w:rsidRPr="00C22FC3" w:rsidRDefault="00592899" w:rsidP="00EE3136">
      <w:pPr>
        <w:rPr>
          <w:rFonts w:cs="Times New Roman"/>
          <w:szCs w:val="24"/>
        </w:rPr>
      </w:pPr>
      <w:r w:rsidRPr="00C22FC3">
        <w:rPr>
          <w:rFonts w:cs="Times New Roman"/>
          <w:szCs w:val="24"/>
        </w:rPr>
        <w:t xml:space="preserve">Introduced by Representative Giovanni Capriglione (R), HB 149 requires clear disclosures to </w:t>
      </w:r>
      <w:r w:rsidR="0044479B" w:rsidRPr="00C22FC3">
        <w:rPr>
          <w:rFonts w:cs="Times New Roman"/>
          <w:szCs w:val="24"/>
        </w:rPr>
        <w:t xml:space="preserve">patients </w:t>
      </w:r>
      <w:r w:rsidRPr="00C22FC3">
        <w:rPr>
          <w:rFonts w:cs="Times New Roman"/>
          <w:szCs w:val="24"/>
        </w:rPr>
        <w:t>when interacting with artificial intelligence systems involved in health</w:t>
      </w:r>
      <w:r w:rsidR="00E45A96" w:rsidRPr="00C22FC3">
        <w:rPr>
          <w:rFonts w:cs="Times New Roman"/>
          <w:szCs w:val="24"/>
        </w:rPr>
        <w:t xml:space="preserve"> </w:t>
      </w:r>
      <w:r w:rsidRPr="00C22FC3">
        <w:rPr>
          <w:rFonts w:cs="Times New Roman"/>
          <w:szCs w:val="24"/>
        </w:rPr>
        <w:t>care</w:t>
      </w:r>
      <w:r w:rsidR="0044479B" w:rsidRPr="00C22FC3">
        <w:rPr>
          <w:rFonts w:cs="Times New Roman"/>
          <w:szCs w:val="24"/>
        </w:rPr>
        <w:t>; fines ranging from $10,000 to $200,000 with additional penalties for ongoing non-compliance.</w:t>
      </w:r>
      <w:r w:rsidRPr="00C22FC3">
        <w:rPr>
          <w:rFonts w:cs="Times New Roman"/>
          <w:szCs w:val="24"/>
        </w:rPr>
        <w:t xml:space="preserve"> The bill was introduced in the House and referred to the Government Efficiency Committee. </w:t>
      </w:r>
    </w:p>
    <w:p w14:paraId="5409DAE0" w14:textId="77777777" w:rsidR="00702449" w:rsidRPr="00C22FC3" w:rsidRDefault="00702449" w:rsidP="00EE3136">
      <w:pPr>
        <w:rPr>
          <w:rFonts w:cs="Times New Roman"/>
          <w:szCs w:val="24"/>
        </w:rPr>
      </w:pPr>
    </w:p>
    <w:p w14:paraId="46B2F674" w14:textId="300E42A6" w:rsidR="00702449" w:rsidRPr="00C22FC3" w:rsidRDefault="00702449" w:rsidP="00EE3136">
      <w:pPr>
        <w:rPr>
          <w:rFonts w:cs="Times New Roman"/>
          <w:szCs w:val="24"/>
        </w:rPr>
      </w:pPr>
      <w:hyperlink r:id="rId76" w:history="1">
        <w:r w:rsidRPr="00C22FC3">
          <w:rPr>
            <w:rStyle w:val="Hyperlink"/>
            <w:rFonts w:cs="Times New Roman"/>
            <w:szCs w:val="24"/>
          </w:rPr>
          <w:t>HB 2639</w:t>
        </w:r>
      </w:hyperlink>
      <w:r w:rsidRPr="00C22FC3">
        <w:rPr>
          <w:rFonts w:cs="Times New Roman"/>
          <w:szCs w:val="24"/>
        </w:rPr>
        <w:t xml:space="preserve"> – Prior Authorization</w:t>
      </w:r>
    </w:p>
    <w:p w14:paraId="49DDDB81" w14:textId="47C0C526" w:rsidR="00702449" w:rsidRPr="00C22FC3" w:rsidRDefault="00702449" w:rsidP="00EE3136">
      <w:pPr>
        <w:rPr>
          <w:rFonts w:cs="Times New Roman"/>
          <w:szCs w:val="24"/>
        </w:rPr>
      </w:pPr>
      <w:r w:rsidRPr="00C22FC3">
        <w:rPr>
          <w:rFonts w:cs="Times New Roman"/>
          <w:szCs w:val="24"/>
        </w:rPr>
        <w:lastRenderedPageBreak/>
        <w:t xml:space="preserve">Introduced by Representative Suleman Lalani (D), HB 2639 requires prior authorization determinations for </w:t>
      </w:r>
      <w:r w:rsidR="00385221" w:rsidRPr="00C22FC3">
        <w:rPr>
          <w:rFonts w:cs="Times New Roman"/>
          <w:szCs w:val="24"/>
        </w:rPr>
        <w:t>health care</w:t>
      </w:r>
      <w:r w:rsidRPr="00C22FC3">
        <w:rPr>
          <w:rFonts w:cs="Times New Roman"/>
          <w:szCs w:val="24"/>
        </w:rPr>
        <w:t xml:space="preserve"> services to be made by a physician of the same specialty as the requesting provider. The bill was introduced in the House and referred to the Insurance Committee. </w:t>
      </w:r>
    </w:p>
    <w:p w14:paraId="312A7676" w14:textId="77777777" w:rsidR="00F14EFF" w:rsidRPr="00C22FC3" w:rsidRDefault="00F14EFF" w:rsidP="00EE3136">
      <w:pPr>
        <w:rPr>
          <w:rFonts w:cs="Times New Roman"/>
          <w:szCs w:val="24"/>
        </w:rPr>
      </w:pPr>
    </w:p>
    <w:p w14:paraId="78EA162F" w14:textId="2C9EB62C" w:rsidR="00F14EFF" w:rsidRPr="00C22FC3" w:rsidRDefault="00F14EFF" w:rsidP="00EE3136">
      <w:pPr>
        <w:rPr>
          <w:rFonts w:cs="Times New Roman"/>
          <w:szCs w:val="24"/>
        </w:rPr>
      </w:pPr>
      <w:hyperlink r:id="rId77" w:history="1">
        <w:r w:rsidRPr="00C22FC3">
          <w:rPr>
            <w:rStyle w:val="Hyperlink"/>
            <w:rFonts w:cs="Times New Roman"/>
            <w:szCs w:val="24"/>
          </w:rPr>
          <w:t>HB 2641</w:t>
        </w:r>
      </w:hyperlink>
      <w:r w:rsidRPr="00C22FC3">
        <w:rPr>
          <w:rFonts w:cs="Times New Roman"/>
          <w:szCs w:val="24"/>
        </w:rPr>
        <w:t xml:space="preserve"> – Prior Authorization</w:t>
      </w:r>
    </w:p>
    <w:p w14:paraId="4438419B" w14:textId="067144CB" w:rsidR="00F14EFF" w:rsidRPr="00C22FC3" w:rsidRDefault="00F14EFF" w:rsidP="00EE3136">
      <w:pPr>
        <w:rPr>
          <w:rFonts w:cs="Times New Roman"/>
          <w:szCs w:val="24"/>
        </w:rPr>
      </w:pPr>
      <w:r w:rsidRPr="00C22FC3">
        <w:rPr>
          <w:rFonts w:cs="Times New Roman"/>
          <w:szCs w:val="24"/>
        </w:rPr>
        <w:t xml:space="preserve">Introduced by Representative Suleman Lalani (D), HB 2641 prohibits preauthorization for antineoplastic cancer treatments. The bill was filed in the House and is pending introduction. </w:t>
      </w:r>
    </w:p>
    <w:p w14:paraId="25950BA2" w14:textId="77777777" w:rsidR="002E7930" w:rsidRPr="00C22FC3" w:rsidRDefault="002E7930" w:rsidP="00EE3136">
      <w:pPr>
        <w:rPr>
          <w:rFonts w:cs="Times New Roman"/>
          <w:szCs w:val="24"/>
        </w:rPr>
      </w:pPr>
    </w:p>
    <w:p w14:paraId="6C75B132" w14:textId="1BD04DB8" w:rsidR="002E7930" w:rsidRPr="00C22FC3" w:rsidRDefault="002E7930" w:rsidP="00EE3136">
      <w:pPr>
        <w:rPr>
          <w:rFonts w:cs="Times New Roman"/>
          <w:szCs w:val="24"/>
        </w:rPr>
      </w:pPr>
      <w:hyperlink r:id="rId78" w:history="1">
        <w:r w:rsidRPr="00C22FC3">
          <w:rPr>
            <w:rStyle w:val="Hyperlink"/>
            <w:rFonts w:cs="Times New Roman"/>
            <w:szCs w:val="24"/>
          </w:rPr>
          <w:t>HB 2659</w:t>
        </w:r>
      </w:hyperlink>
      <w:r w:rsidRPr="00C22FC3">
        <w:rPr>
          <w:rFonts w:cs="Times New Roman"/>
          <w:szCs w:val="24"/>
        </w:rPr>
        <w:t xml:space="preserve"> – Cancer</w:t>
      </w:r>
    </w:p>
    <w:p w14:paraId="14A57887" w14:textId="4E3A0D4A" w:rsidR="002E7930" w:rsidRPr="00C22FC3" w:rsidRDefault="002E7930" w:rsidP="00EE3136">
      <w:pPr>
        <w:rPr>
          <w:rFonts w:cs="Times New Roman"/>
          <w:szCs w:val="24"/>
        </w:rPr>
      </w:pPr>
      <w:r w:rsidRPr="00C22FC3">
        <w:rPr>
          <w:rFonts w:cs="Times New Roman"/>
          <w:szCs w:val="24"/>
        </w:rPr>
        <w:t xml:space="preserve">Introduced by Representative Suleman Lalani (D), HB 2659 requires mammography facilities to provide patients with specific notes based on their reported breast density. The bill was filed in the House and is pending introduction. </w:t>
      </w:r>
    </w:p>
    <w:p w14:paraId="07E7554D" w14:textId="77777777" w:rsidR="00E04B90" w:rsidRPr="00C22FC3" w:rsidRDefault="00E04B90" w:rsidP="00EE3136">
      <w:pPr>
        <w:rPr>
          <w:rFonts w:cs="Times New Roman"/>
          <w:szCs w:val="24"/>
        </w:rPr>
      </w:pPr>
    </w:p>
    <w:p w14:paraId="77F7D571" w14:textId="6798820C" w:rsidR="00E04B90" w:rsidRPr="00C22FC3" w:rsidRDefault="00E04B90" w:rsidP="00EE3136">
      <w:pPr>
        <w:rPr>
          <w:rFonts w:cs="Times New Roman"/>
          <w:szCs w:val="24"/>
        </w:rPr>
      </w:pPr>
      <w:hyperlink r:id="rId79" w:history="1">
        <w:r w:rsidRPr="00C22FC3">
          <w:rPr>
            <w:rStyle w:val="Hyperlink"/>
            <w:rFonts w:cs="Times New Roman"/>
            <w:szCs w:val="24"/>
          </w:rPr>
          <w:t>HB 26</w:t>
        </w:r>
        <w:r w:rsidR="00914710">
          <w:rPr>
            <w:rStyle w:val="Hyperlink"/>
            <w:rFonts w:cs="Times New Roman"/>
            <w:szCs w:val="24"/>
          </w:rPr>
          <w:t>7</w:t>
        </w:r>
        <w:r w:rsidRPr="00C22FC3">
          <w:rPr>
            <w:rStyle w:val="Hyperlink"/>
            <w:rFonts w:cs="Times New Roman"/>
            <w:szCs w:val="24"/>
          </w:rPr>
          <w:t>7</w:t>
        </w:r>
      </w:hyperlink>
      <w:r w:rsidRPr="00C22FC3">
        <w:rPr>
          <w:rFonts w:cs="Times New Roman"/>
          <w:szCs w:val="24"/>
        </w:rPr>
        <w:t xml:space="preserve"> – Bariatric Surgery</w:t>
      </w:r>
    </w:p>
    <w:p w14:paraId="15F3CAC5" w14:textId="173FE290" w:rsidR="00E04B90" w:rsidRPr="00C22FC3" w:rsidRDefault="00E04B90" w:rsidP="00EE3136">
      <w:pPr>
        <w:rPr>
          <w:rFonts w:cs="Times New Roman"/>
          <w:szCs w:val="24"/>
        </w:rPr>
      </w:pPr>
      <w:r w:rsidRPr="00C22FC3">
        <w:rPr>
          <w:rFonts w:cs="Times New Roman"/>
          <w:szCs w:val="24"/>
        </w:rPr>
        <w:t xml:space="preserve">Introduced by Representative Senfronia Thompson (D), HB 2677 mandates Medicaid reimbursement for bariatric surgery. The bill was filed in the House and is pending introduction. </w:t>
      </w:r>
    </w:p>
    <w:p w14:paraId="75927BFA" w14:textId="77777777" w:rsidR="006A3A17" w:rsidRPr="00C22FC3" w:rsidRDefault="006A3A17" w:rsidP="00EE3136">
      <w:pPr>
        <w:rPr>
          <w:rFonts w:cs="Times New Roman"/>
          <w:szCs w:val="24"/>
        </w:rPr>
      </w:pPr>
    </w:p>
    <w:p w14:paraId="32EFF096" w14:textId="7341CB03" w:rsidR="006A3A17" w:rsidRPr="00C22FC3" w:rsidRDefault="006A3A17" w:rsidP="00EE3136">
      <w:pPr>
        <w:rPr>
          <w:rFonts w:cs="Times New Roman"/>
          <w:szCs w:val="24"/>
        </w:rPr>
      </w:pPr>
      <w:hyperlink r:id="rId80" w:history="1">
        <w:r w:rsidRPr="00C22FC3">
          <w:rPr>
            <w:rStyle w:val="Hyperlink"/>
            <w:rFonts w:cs="Times New Roman"/>
            <w:szCs w:val="24"/>
          </w:rPr>
          <w:t>HB 2922</w:t>
        </w:r>
      </w:hyperlink>
      <w:r w:rsidRPr="00C22FC3">
        <w:rPr>
          <w:rFonts w:cs="Times New Roman"/>
          <w:szCs w:val="24"/>
        </w:rPr>
        <w:t xml:space="preserve"> – Artificial Intelligence</w:t>
      </w:r>
    </w:p>
    <w:p w14:paraId="03E87DAA" w14:textId="55B42793" w:rsidR="006A3A17" w:rsidRPr="00C22FC3" w:rsidRDefault="006A3A17" w:rsidP="00EE3136">
      <w:pPr>
        <w:rPr>
          <w:rFonts w:cs="Times New Roman"/>
          <w:szCs w:val="24"/>
        </w:rPr>
      </w:pPr>
      <w:r w:rsidRPr="00C22FC3">
        <w:rPr>
          <w:rFonts w:cs="Times New Roman"/>
          <w:szCs w:val="24"/>
        </w:rPr>
        <w:t xml:space="preserve">Introduced by Representative David Spiller (R), HB 2922 prohibits artificial intelligence from being the sole basis for </w:t>
      </w:r>
      <w:r w:rsidR="00385221" w:rsidRPr="00C22FC3">
        <w:rPr>
          <w:rFonts w:cs="Times New Roman"/>
          <w:szCs w:val="24"/>
        </w:rPr>
        <w:t>health care</w:t>
      </w:r>
      <w:r w:rsidRPr="00C22FC3">
        <w:rPr>
          <w:rFonts w:cs="Times New Roman"/>
          <w:szCs w:val="24"/>
        </w:rPr>
        <w:t xml:space="preserve"> decisions based on medical necessity or appropriateness. The bill was filed in the House and is pending introduction. </w:t>
      </w:r>
    </w:p>
    <w:p w14:paraId="4A5E8592" w14:textId="77777777" w:rsidR="003C43C8" w:rsidRPr="00C22FC3" w:rsidRDefault="003C43C8" w:rsidP="00EE3136">
      <w:pPr>
        <w:rPr>
          <w:rFonts w:cs="Times New Roman"/>
          <w:szCs w:val="24"/>
        </w:rPr>
      </w:pPr>
    </w:p>
    <w:p w14:paraId="13EB52F4" w14:textId="04AEFAE9" w:rsidR="003C43C8" w:rsidRPr="00C22FC3" w:rsidRDefault="003C43C8" w:rsidP="00EE3136">
      <w:pPr>
        <w:rPr>
          <w:rFonts w:cs="Times New Roman"/>
          <w:szCs w:val="24"/>
        </w:rPr>
      </w:pPr>
      <w:hyperlink r:id="rId81" w:history="1">
        <w:r w:rsidRPr="00C22FC3">
          <w:rPr>
            <w:rStyle w:val="Hyperlink"/>
            <w:rFonts w:cs="Times New Roman"/>
            <w:szCs w:val="24"/>
          </w:rPr>
          <w:t>HB 3127</w:t>
        </w:r>
      </w:hyperlink>
      <w:r w:rsidRPr="00C22FC3">
        <w:rPr>
          <w:rFonts w:cs="Times New Roman"/>
          <w:szCs w:val="24"/>
        </w:rPr>
        <w:t xml:space="preserve"> – Prior Authorization</w:t>
      </w:r>
    </w:p>
    <w:p w14:paraId="5FB0CAD1" w14:textId="65537BE3" w:rsidR="003C43C8" w:rsidRPr="00C22FC3" w:rsidRDefault="003C43C8" w:rsidP="00EE3136">
      <w:pPr>
        <w:rPr>
          <w:rFonts w:cs="Times New Roman"/>
          <w:szCs w:val="24"/>
        </w:rPr>
      </w:pPr>
      <w:r w:rsidRPr="00C22FC3">
        <w:rPr>
          <w:rFonts w:cs="Times New Roman"/>
          <w:szCs w:val="24"/>
        </w:rPr>
        <w:t>Introduced by Representative Salman Bhojani (D), HB 31</w:t>
      </w:r>
      <w:r w:rsidR="00914710">
        <w:rPr>
          <w:rFonts w:cs="Times New Roman"/>
          <w:szCs w:val="24"/>
        </w:rPr>
        <w:t>2</w:t>
      </w:r>
      <w:r w:rsidRPr="00C22FC3">
        <w:rPr>
          <w:rFonts w:cs="Times New Roman"/>
          <w:szCs w:val="24"/>
        </w:rPr>
        <w:t xml:space="preserve">7 requires prior authorization response times to be no greater than three calendar days. The bill was filed in the House and is pending introduction. </w:t>
      </w:r>
    </w:p>
    <w:bookmarkEnd w:id="49"/>
    <w:p w14:paraId="15D39FF3" w14:textId="77777777" w:rsidR="001A27C6" w:rsidRPr="00C22FC3" w:rsidRDefault="001A27C6" w:rsidP="00EE3136">
      <w:pPr>
        <w:rPr>
          <w:rFonts w:cs="Times New Roman"/>
          <w:szCs w:val="24"/>
        </w:rPr>
      </w:pPr>
    </w:p>
    <w:bookmarkStart w:id="50" w:name="_Hlk193129808"/>
    <w:p w14:paraId="4AC270C8" w14:textId="0478CED6" w:rsidR="001A27C6" w:rsidRPr="00C22FC3" w:rsidRDefault="001A27C6" w:rsidP="00EE3136">
      <w:pPr>
        <w:rPr>
          <w:rFonts w:cs="Times New Roman"/>
          <w:szCs w:val="24"/>
        </w:rPr>
      </w:pPr>
      <w:r w:rsidRPr="00C22FC3">
        <w:rPr>
          <w:rFonts w:cs="Times New Roman"/>
          <w:szCs w:val="24"/>
        </w:rPr>
        <w:fldChar w:fldCharType="begin"/>
      </w:r>
      <w:r w:rsidRPr="00C22FC3">
        <w:rPr>
          <w:rFonts w:cs="Times New Roman"/>
          <w:szCs w:val="24"/>
        </w:rPr>
        <w:instrText>HYPERLINK "https://www.capitol.state.tx.us/tlodocs/89R/billtext/pdf/HB03794I.pdf"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HB 3794</w:t>
      </w:r>
      <w:r w:rsidRPr="00C22FC3">
        <w:rPr>
          <w:rFonts w:cs="Times New Roman"/>
          <w:szCs w:val="24"/>
        </w:rPr>
        <w:fldChar w:fldCharType="end"/>
      </w:r>
      <w:r w:rsidRPr="00C22FC3">
        <w:rPr>
          <w:rFonts w:cs="Times New Roman"/>
          <w:szCs w:val="24"/>
        </w:rPr>
        <w:t xml:space="preserve"> – Scope of Practice</w:t>
      </w:r>
    </w:p>
    <w:p w14:paraId="440608AC" w14:textId="6A16795A" w:rsidR="001A27C6" w:rsidRPr="00C22FC3" w:rsidRDefault="001A27C6" w:rsidP="00EE3136">
      <w:pPr>
        <w:rPr>
          <w:rFonts w:cs="Times New Roman"/>
          <w:szCs w:val="24"/>
        </w:rPr>
      </w:pPr>
      <w:r w:rsidRPr="00C22FC3">
        <w:rPr>
          <w:rFonts w:cs="Times New Roman"/>
          <w:szCs w:val="24"/>
        </w:rPr>
        <w:t xml:space="preserve">Introduced by Representative Drew Darby (R), HB 3794 allows advanced practice registered nurses to practice independently. The bill was filed in the House and is pending introduction. </w:t>
      </w:r>
    </w:p>
    <w:p w14:paraId="4BED477B" w14:textId="77777777" w:rsidR="001A27C6" w:rsidRPr="00C22FC3" w:rsidRDefault="001A27C6" w:rsidP="00EE3136">
      <w:pPr>
        <w:rPr>
          <w:rFonts w:cs="Times New Roman"/>
          <w:szCs w:val="24"/>
        </w:rPr>
      </w:pPr>
    </w:p>
    <w:p w14:paraId="60C5AC3E" w14:textId="10926449" w:rsidR="001A27C6" w:rsidRPr="00C22FC3" w:rsidRDefault="001A27C6" w:rsidP="00EE3136">
      <w:pPr>
        <w:rPr>
          <w:rFonts w:cs="Times New Roman"/>
          <w:szCs w:val="24"/>
        </w:rPr>
      </w:pPr>
      <w:hyperlink r:id="rId82" w:history="1">
        <w:r w:rsidRPr="00C22FC3">
          <w:rPr>
            <w:rStyle w:val="Hyperlink"/>
            <w:rFonts w:cs="Times New Roman"/>
            <w:szCs w:val="24"/>
          </w:rPr>
          <w:t>HB 3845</w:t>
        </w:r>
      </w:hyperlink>
      <w:r w:rsidRPr="00C22FC3">
        <w:rPr>
          <w:rFonts w:cs="Times New Roman"/>
          <w:szCs w:val="24"/>
        </w:rPr>
        <w:t xml:space="preserve"> – Prior Authorization</w:t>
      </w:r>
    </w:p>
    <w:p w14:paraId="5815D2A5" w14:textId="763B4D8A" w:rsidR="001A27C6" w:rsidRPr="00C22FC3" w:rsidRDefault="001A27C6" w:rsidP="00EE3136">
      <w:pPr>
        <w:rPr>
          <w:rFonts w:cs="Times New Roman"/>
          <w:szCs w:val="24"/>
        </w:rPr>
      </w:pPr>
      <w:r w:rsidRPr="00C22FC3">
        <w:rPr>
          <w:rFonts w:cs="Times New Roman"/>
          <w:szCs w:val="24"/>
        </w:rPr>
        <w:t xml:space="preserve">Introduced by Representative Tom Oliverson (R), HB 3845 prohibits </w:t>
      </w:r>
      <w:r w:rsidR="000241C2" w:rsidRPr="00C22FC3">
        <w:rPr>
          <w:rFonts w:cs="Times New Roman"/>
          <w:szCs w:val="24"/>
        </w:rPr>
        <w:t xml:space="preserve">health insurers </w:t>
      </w:r>
      <w:r w:rsidRPr="00C22FC3">
        <w:rPr>
          <w:rFonts w:cs="Times New Roman"/>
          <w:szCs w:val="24"/>
        </w:rPr>
        <w:t xml:space="preserve">from compensating utilization review agents based on the volume of adverse determinations or reductions in services; prohibits utilization review agents from incentivizing or pressuring employees to make adverse determinations. The bill was filed in the House and is pending introduction. </w:t>
      </w:r>
    </w:p>
    <w:bookmarkEnd w:id="50"/>
    <w:p w14:paraId="3C4C9CA0" w14:textId="77777777" w:rsidR="00DD0BF0" w:rsidRPr="00C22FC3" w:rsidRDefault="00DD0BF0" w:rsidP="00EE3136">
      <w:pPr>
        <w:rPr>
          <w:rFonts w:cs="Times New Roman"/>
          <w:szCs w:val="24"/>
        </w:rPr>
      </w:pPr>
    </w:p>
    <w:p w14:paraId="62216F5E" w14:textId="77777777" w:rsidR="00DD0BF0" w:rsidRPr="00C22FC3" w:rsidRDefault="00DD0BF0" w:rsidP="00EE3136">
      <w:pPr>
        <w:rPr>
          <w:rFonts w:cs="Times New Roman"/>
          <w:szCs w:val="24"/>
        </w:rPr>
      </w:pPr>
      <w:hyperlink r:id="rId83" w:history="1">
        <w:r w:rsidRPr="00C22FC3">
          <w:rPr>
            <w:rStyle w:val="Hyperlink"/>
            <w:rFonts w:cs="Times New Roman"/>
            <w:szCs w:val="24"/>
          </w:rPr>
          <w:t>HB 4102</w:t>
        </w:r>
      </w:hyperlink>
      <w:r w:rsidRPr="00C22FC3">
        <w:rPr>
          <w:rFonts w:cs="Times New Roman"/>
          <w:szCs w:val="24"/>
        </w:rPr>
        <w:t xml:space="preserve"> – Insurance</w:t>
      </w:r>
    </w:p>
    <w:p w14:paraId="37BA4503" w14:textId="77777777" w:rsidR="00DD0BF0" w:rsidRPr="00C22FC3" w:rsidRDefault="00DD0BF0" w:rsidP="00EE3136">
      <w:pPr>
        <w:rPr>
          <w:rFonts w:cs="Times New Roman"/>
          <w:szCs w:val="24"/>
        </w:rPr>
      </w:pPr>
      <w:r w:rsidRPr="00C22FC3">
        <w:rPr>
          <w:rFonts w:cs="Times New Roman"/>
          <w:szCs w:val="24"/>
        </w:rPr>
        <w:t xml:space="preserve">Introduced by Representative Hubert Vo (D), HB 4102 prohibits health insurers from offering higher reimbursement rates to non-affiliated providers; affiliated providers cannot receive higher reimbursement than non-affiliated providers for the same services; prohibits health insurers from steering patients to affiliated providers. The bill was introduced in the House and filed. </w:t>
      </w:r>
    </w:p>
    <w:p w14:paraId="7FF65216" w14:textId="77777777" w:rsidR="00DD0BF0" w:rsidRPr="00C22FC3" w:rsidRDefault="00DD0BF0" w:rsidP="00EE3136">
      <w:pPr>
        <w:rPr>
          <w:rFonts w:cs="Times New Roman"/>
          <w:szCs w:val="24"/>
        </w:rPr>
      </w:pPr>
    </w:p>
    <w:bookmarkStart w:id="51" w:name="_Hlk193129833"/>
    <w:p w14:paraId="47A953AA" w14:textId="4663B8A8" w:rsidR="00E83E27" w:rsidRPr="00C22FC3" w:rsidRDefault="00E83E27" w:rsidP="00EE3136">
      <w:pPr>
        <w:rPr>
          <w:rFonts w:cs="Times New Roman"/>
          <w:szCs w:val="24"/>
        </w:rPr>
      </w:pPr>
      <w:r w:rsidRPr="00C22FC3">
        <w:rPr>
          <w:rFonts w:cs="Times New Roman"/>
          <w:szCs w:val="24"/>
        </w:rPr>
        <w:fldChar w:fldCharType="begin"/>
      </w:r>
      <w:r w:rsidRPr="00C22FC3">
        <w:rPr>
          <w:rFonts w:cs="Times New Roman"/>
          <w:szCs w:val="24"/>
        </w:rPr>
        <w:instrText>HYPERLINK "https://www.capitol.state.tx.us/tlodocs/89R/billtext/pdf/HB04168I.pdf"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HB 4168</w:t>
      </w:r>
      <w:r w:rsidRPr="00C22FC3">
        <w:rPr>
          <w:rFonts w:cs="Times New Roman"/>
          <w:szCs w:val="24"/>
        </w:rPr>
        <w:fldChar w:fldCharType="end"/>
      </w:r>
      <w:r w:rsidRPr="00C22FC3">
        <w:rPr>
          <w:rFonts w:cs="Times New Roman"/>
          <w:szCs w:val="24"/>
        </w:rPr>
        <w:t xml:space="preserve"> – Licensure</w:t>
      </w:r>
    </w:p>
    <w:p w14:paraId="159AFD25" w14:textId="2BC70CCA" w:rsidR="00E83E27" w:rsidRPr="00C22FC3" w:rsidRDefault="00E83E27" w:rsidP="00EE3136">
      <w:pPr>
        <w:rPr>
          <w:rFonts w:cs="Times New Roman"/>
          <w:szCs w:val="24"/>
        </w:rPr>
      </w:pPr>
      <w:r w:rsidRPr="00C22FC3">
        <w:rPr>
          <w:rFonts w:cs="Times New Roman"/>
          <w:szCs w:val="24"/>
        </w:rPr>
        <w:lastRenderedPageBreak/>
        <w:t>Introduced by Representative Elizabeth Campos (D), HB 41</w:t>
      </w:r>
      <w:r w:rsidR="006825AF">
        <w:rPr>
          <w:rFonts w:cs="Times New Roman"/>
          <w:szCs w:val="24"/>
        </w:rPr>
        <w:t>6</w:t>
      </w:r>
      <w:r w:rsidRPr="00C22FC3">
        <w:rPr>
          <w:rFonts w:cs="Times New Roman"/>
          <w:szCs w:val="24"/>
        </w:rPr>
        <w:t xml:space="preserve">8 requires physicians to declare proper supervision and delegation of medical acts to non-physician providers on their registration renewal applications. The bill was </w:t>
      </w:r>
      <w:r w:rsidR="00EC222A" w:rsidRPr="00C22FC3">
        <w:rPr>
          <w:rFonts w:cs="Times New Roman"/>
          <w:szCs w:val="24"/>
        </w:rPr>
        <w:t xml:space="preserve">filed in the House and is pending introduction. </w:t>
      </w:r>
      <w:r w:rsidRPr="00C22FC3">
        <w:rPr>
          <w:rFonts w:cs="Times New Roman"/>
          <w:szCs w:val="24"/>
        </w:rPr>
        <w:t xml:space="preserve"> </w:t>
      </w:r>
    </w:p>
    <w:p w14:paraId="2362F101" w14:textId="77777777" w:rsidR="00EC222A" w:rsidRPr="00C22FC3" w:rsidRDefault="00EC222A" w:rsidP="00EE3136">
      <w:pPr>
        <w:rPr>
          <w:rFonts w:cs="Times New Roman"/>
          <w:szCs w:val="24"/>
        </w:rPr>
      </w:pPr>
    </w:p>
    <w:p w14:paraId="7B3131B2" w14:textId="7D4553D4" w:rsidR="00EC222A" w:rsidRPr="00C22FC3" w:rsidRDefault="00EC222A" w:rsidP="00EE3136">
      <w:pPr>
        <w:rPr>
          <w:rFonts w:cs="Times New Roman"/>
          <w:szCs w:val="24"/>
        </w:rPr>
      </w:pPr>
      <w:hyperlink r:id="rId84" w:history="1">
        <w:r w:rsidRPr="00C22FC3">
          <w:rPr>
            <w:rStyle w:val="Hyperlink"/>
            <w:rFonts w:cs="Times New Roman"/>
            <w:szCs w:val="24"/>
          </w:rPr>
          <w:t>HB 4255</w:t>
        </w:r>
      </w:hyperlink>
      <w:r w:rsidRPr="00C22FC3">
        <w:rPr>
          <w:rFonts w:cs="Times New Roman"/>
          <w:szCs w:val="24"/>
        </w:rPr>
        <w:t xml:space="preserve"> – Licensure</w:t>
      </w:r>
    </w:p>
    <w:p w14:paraId="0D95D2D9" w14:textId="74EBC0C6" w:rsidR="00EC222A" w:rsidRPr="00C22FC3" w:rsidRDefault="00EC222A" w:rsidP="00EE3136">
      <w:pPr>
        <w:rPr>
          <w:rFonts w:cs="Times New Roman"/>
          <w:szCs w:val="24"/>
        </w:rPr>
      </w:pPr>
      <w:r w:rsidRPr="00C22FC3">
        <w:rPr>
          <w:rFonts w:cs="Times New Roman"/>
          <w:szCs w:val="24"/>
        </w:rPr>
        <w:t xml:space="preserve">Introduced by Representative Don McLaughlin (R), HB 4255 allows the medical board to issue medical licenses to individuals with nonviolent property felony conditions if they had a license previously, completed penalty requirements, and paid all fines. The bill was filed in the House and is pending introduction. </w:t>
      </w:r>
    </w:p>
    <w:bookmarkEnd w:id="51"/>
    <w:p w14:paraId="329477CA" w14:textId="77777777" w:rsidR="00592899" w:rsidRPr="00C22FC3" w:rsidRDefault="00592899" w:rsidP="00EE3136">
      <w:pPr>
        <w:rPr>
          <w:rFonts w:cs="Times New Roman"/>
          <w:szCs w:val="24"/>
        </w:rPr>
      </w:pPr>
    </w:p>
    <w:p w14:paraId="7DBEC920" w14:textId="05280326" w:rsidR="00DF2BB0" w:rsidRPr="00C22FC3" w:rsidRDefault="00DF2BB0" w:rsidP="00EE3136">
      <w:pPr>
        <w:rPr>
          <w:rFonts w:cs="Times New Roman"/>
          <w:szCs w:val="24"/>
        </w:rPr>
      </w:pPr>
      <w:hyperlink r:id="rId85" w:history="1">
        <w:r w:rsidRPr="00C22FC3">
          <w:rPr>
            <w:rStyle w:val="Hyperlink"/>
            <w:rFonts w:cs="Times New Roman"/>
            <w:szCs w:val="24"/>
          </w:rPr>
          <w:t>HB 4455</w:t>
        </w:r>
      </w:hyperlink>
      <w:r w:rsidRPr="00C22FC3">
        <w:rPr>
          <w:rFonts w:cs="Times New Roman"/>
          <w:szCs w:val="24"/>
        </w:rPr>
        <w:t xml:space="preserve"> – Artificial Intelligence</w:t>
      </w:r>
    </w:p>
    <w:p w14:paraId="2BBA29F3" w14:textId="21B218A7" w:rsidR="00DF2BB0" w:rsidRPr="00C22FC3" w:rsidRDefault="00DF2BB0" w:rsidP="00EE3136">
      <w:pPr>
        <w:rPr>
          <w:rFonts w:cs="Times New Roman"/>
          <w:szCs w:val="24"/>
        </w:rPr>
      </w:pPr>
      <w:r w:rsidRPr="00C22FC3">
        <w:rPr>
          <w:rFonts w:cs="Times New Roman"/>
          <w:szCs w:val="24"/>
        </w:rPr>
        <w:t xml:space="preserve">Introduced by Representative Salman Bhojani (D), HB 4455 requires health care providers using artificial intelligence (AI) to implement an automated messaging system to inform patients about the use of AI in their care and provide contact information for a health care provider available to address any questions or concerns. The bill was filed in the House and is pending introduction. </w:t>
      </w:r>
    </w:p>
    <w:p w14:paraId="3AB51F4F" w14:textId="77777777" w:rsidR="00CC404C" w:rsidRPr="00C22FC3" w:rsidRDefault="00CC404C" w:rsidP="00EE3136">
      <w:pPr>
        <w:rPr>
          <w:rFonts w:cs="Times New Roman"/>
          <w:szCs w:val="24"/>
        </w:rPr>
      </w:pPr>
    </w:p>
    <w:p w14:paraId="0E82A49C" w14:textId="704385B9" w:rsidR="00CC404C" w:rsidRPr="00C22FC3" w:rsidRDefault="00CC404C" w:rsidP="00EE3136">
      <w:pPr>
        <w:rPr>
          <w:rFonts w:cs="Times New Roman"/>
          <w:szCs w:val="24"/>
        </w:rPr>
      </w:pPr>
      <w:hyperlink r:id="rId86" w:history="1">
        <w:r w:rsidRPr="00C22FC3">
          <w:rPr>
            <w:rStyle w:val="Hyperlink"/>
            <w:rFonts w:cs="Times New Roman"/>
            <w:szCs w:val="24"/>
          </w:rPr>
          <w:t>HB 4681</w:t>
        </w:r>
      </w:hyperlink>
      <w:r w:rsidRPr="00C22FC3">
        <w:rPr>
          <w:rFonts w:cs="Times New Roman"/>
          <w:szCs w:val="24"/>
        </w:rPr>
        <w:t xml:space="preserve"> – Prior Authorization</w:t>
      </w:r>
    </w:p>
    <w:p w14:paraId="680798B3" w14:textId="5C1A9906" w:rsidR="00CC404C" w:rsidRPr="00C22FC3" w:rsidRDefault="00CC404C" w:rsidP="00EE3136">
      <w:pPr>
        <w:rPr>
          <w:rFonts w:cs="Times New Roman"/>
          <w:szCs w:val="24"/>
        </w:rPr>
      </w:pPr>
      <w:r w:rsidRPr="00C22FC3">
        <w:rPr>
          <w:rFonts w:cs="Times New Roman"/>
          <w:szCs w:val="24"/>
        </w:rPr>
        <w:t xml:space="preserve">Introduced by Representative Tom Oliverson (R), HB 4681 requires health insurers to provide a written explanation of benefits, including plain-language descriptions of services and identifying codes; requires any changes to prior authorization (PA) be prominently displayed on the </w:t>
      </w:r>
      <w:r w:rsidR="004A059B" w:rsidRPr="00C22FC3">
        <w:rPr>
          <w:rFonts w:cs="Times New Roman"/>
          <w:szCs w:val="24"/>
        </w:rPr>
        <w:t>insurer’s</w:t>
      </w:r>
      <w:r w:rsidRPr="00C22FC3">
        <w:rPr>
          <w:rFonts w:cs="Times New Roman"/>
          <w:szCs w:val="24"/>
        </w:rPr>
        <w:t xml:space="preserve"> website; changes to PA must be communicated in writing to affected parties 60 business days before taking effect. The bill was filed in the House and is pending introduction. </w:t>
      </w:r>
    </w:p>
    <w:p w14:paraId="22073A8E" w14:textId="77777777" w:rsidR="00DF2BB0" w:rsidRPr="00C22FC3" w:rsidRDefault="00DF2BB0" w:rsidP="00EE3136">
      <w:pPr>
        <w:rPr>
          <w:rFonts w:cs="Times New Roman"/>
          <w:szCs w:val="24"/>
        </w:rPr>
      </w:pPr>
    </w:p>
    <w:p w14:paraId="742D7FBA" w14:textId="1B36D7F3" w:rsidR="002E1742" w:rsidRPr="00C22FC3" w:rsidRDefault="002E1742" w:rsidP="00EE3136">
      <w:pPr>
        <w:rPr>
          <w:rFonts w:cs="Times New Roman"/>
          <w:szCs w:val="24"/>
        </w:rPr>
      </w:pPr>
      <w:hyperlink r:id="rId87" w:history="1">
        <w:r w:rsidRPr="00C22FC3">
          <w:rPr>
            <w:rStyle w:val="Hyperlink"/>
            <w:rFonts w:cs="Times New Roman"/>
            <w:szCs w:val="24"/>
          </w:rPr>
          <w:t>HB 5178</w:t>
        </w:r>
      </w:hyperlink>
      <w:r w:rsidRPr="00C22FC3">
        <w:rPr>
          <w:rFonts w:cs="Times New Roman"/>
          <w:szCs w:val="24"/>
        </w:rPr>
        <w:t xml:space="preserve"> – Biomarker</w:t>
      </w:r>
    </w:p>
    <w:p w14:paraId="09D41E36" w14:textId="77777777" w:rsidR="002F0368" w:rsidRPr="00C22FC3" w:rsidRDefault="002E1742" w:rsidP="00EE3136">
      <w:pPr>
        <w:rPr>
          <w:rFonts w:cs="Times New Roman"/>
          <w:szCs w:val="24"/>
        </w:rPr>
      </w:pPr>
      <w:r w:rsidRPr="00C22FC3">
        <w:rPr>
          <w:rFonts w:cs="Times New Roman"/>
          <w:szCs w:val="24"/>
        </w:rPr>
        <w:t>Introduced by Representative Donna Howard (D), HB 5178 requires health insurers to provide coverage for biomarker testing. The bill was filed in the House and is pending introduction.</w:t>
      </w:r>
    </w:p>
    <w:p w14:paraId="39B42B70" w14:textId="77777777" w:rsidR="002F0368" w:rsidRPr="00C22FC3" w:rsidRDefault="002F0368" w:rsidP="00EE3136">
      <w:pPr>
        <w:rPr>
          <w:rFonts w:cs="Times New Roman"/>
          <w:szCs w:val="24"/>
        </w:rPr>
      </w:pPr>
    </w:p>
    <w:p w14:paraId="4BBBA39B" w14:textId="3F196160" w:rsidR="002F0368" w:rsidRPr="00C22FC3" w:rsidRDefault="002F0368" w:rsidP="00EE3136">
      <w:pPr>
        <w:rPr>
          <w:rFonts w:cs="Times New Roman"/>
          <w:szCs w:val="24"/>
        </w:rPr>
      </w:pPr>
      <w:hyperlink r:id="rId88" w:history="1">
        <w:r w:rsidRPr="00C22FC3">
          <w:rPr>
            <w:rStyle w:val="Hyperlink"/>
            <w:rFonts w:cs="Times New Roman"/>
            <w:szCs w:val="24"/>
          </w:rPr>
          <w:t>HB 5311</w:t>
        </w:r>
      </w:hyperlink>
      <w:r w:rsidRPr="00C22FC3">
        <w:rPr>
          <w:rFonts w:cs="Times New Roman"/>
          <w:szCs w:val="24"/>
        </w:rPr>
        <w:t xml:space="preserve"> – Medicaid</w:t>
      </w:r>
    </w:p>
    <w:p w14:paraId="687235E2" w14:textId="5CC5EF54" w:rsidR="002E1742" w:rsidRPr="00C22FC3" w:rsidRDefault="002F0368" w:rsidP="00EE3136">
      <w:pPr>
        <w:rPr>
          <w:rFonts w:cs="Times New Roman"/>
          <w:szCs w:val="24"/>
        </w:rPr>
      </w:pPr>
      <w:r w:rsidRPr="00C22FC3">
        <w:rPr>
          <w:rFonts w:cs="Times New Roman"/>
          <w:szCs w:val="24"/>
        </w:rPr>
        <w:t xml:space="preserve">Introduced by Representative James Talarico (D), HB 5311 establishes a Medicaid buy-in program to provide health coverage to uninsured individuals who qualify depending on household income. The bill was filed in the House and is pending introduction. </w:t>
      </w:r>
      <w:r w:rsidR="002E1742" w:rsidRPr="00C22FC3">
        <w:rPr>
          <w:rFonts w:cs="Times New Roman"/>
          <w:szCs w:val="24"/>
        </w:rPr>
        <w:t xml:space="preserve"> </w:t>
      </w:r>
    </w:p>
    <w:p w14:paraId="7118FAC2" w14:textId="77777777" w:rsidR="00B56DA4" w:rsidRPr="00C22FC3" w:rsidRDefault="00B56DA4" w:rsidP="00EE3136">
      <w:pPr>
        <w:rPr>
          <w:rFonts w:cs="Times New Roman"/>
          <w:szCs w:val="24"/>
        </w:rPr>
      </w:pPr>
    </w:p>
    <w:p w14:paraId="79D6E9B6" w14:textId="53354F74" w:rsidR="00B56DA4" w:rsidRPr="00C22FC3" w:rsidRDefault="00B56DA4" w:rsidP="00EE3136">
      <w:pPr>
        <w:rPr>
          <w:rFonts w:cs="Times New Roman"/>
          <w:szCs w:val="24"/>
        </w:rPr>
      </w:pPr>
      <w:hyperlink r:id="rId89" w:history="1">
        <w:r w:rsidRPr="00C22FC3">
          <w:rPr>
            <w:rStyle w:val="Hyperlink"/>
            <w:rFonts w:cs="Times New Roman"/>
            <w:szCs w:val="24"/>
          </w:rPr>
          <w:t>HB 5343</w:t>
        </w:r>
      </w:hyperlink>
      <w:r w:rsidRPr="00C22FC3">
        <w:rPr>
          <w:rFonts w:cs="Times New Roman"/>
          <w:szCs w:val="24"/>
        </w:rPr>
        <w:t xml:space="preserve"> – Telemedicine</w:t>
      </w:r>
    </w:p>
    <w:p w14:paraId="15600B55" w14:textId="21813957" w:rsidR="00B56DA4" w:rsidRPr="00C22FC3" w:rsidRDefault="00B56DA4" w:rsidP="00EE3136">
      <w:pPr>
        <w:rPr>
          <w:rFonts w:cs="Times New Roman"/>
          <w:szCs w:val="24"/>
        </w:rPr>
      </w:pPr>
      <w:r w:rsidRPr="00C22FC3">
        <w:rPr>
          <w:rFonts w:cs="Times New Roman"/>
          <w:szCs w:val="24"/>
        </w:rPr>
        <w:t xml:space="preserve">Introduced by Representative Ryan Guillen (R), HB 5343 establishes reimbursement parity between in-person and telemedicine services. The bill was filed in the House and is pending introduction. </w:t>
      </w:r>
    </w:p>
    <w:p w14:paraId="27FEC1CB" w14:textId="77777777" w:rsidR="00EC222A" w:rsidRPr="00C22FC3" w:rsidRDefault="00EC222A" w:rsidP="00EE3136">
      <w:pPr>
        <w:rPr>
          <w:rFonts w:cs="Times New Roman"/>
          <w:szCs w:val="24"/>
        </w:rPr>
      </w:pPr>
    </w:p>
    <w:bookmarkStart w:id="52" w:name="_Hlk193129853"/>
    <w:p w14:paraId="5F377633" w14:textId="12C1E48E" w:rsidR="00EC222A" w:rsidRPr="00C22FC3" w:rsidRDefault="00EC222A" w:rsidP="00EE3136">
      <w:pPr>
        <w:rPr>
          <w:rFonts w:cs="Times New Roman"/>
          <w:szCs w:val="24"/>
        </w:rPr>
      </w:pPr>
      <w:r w:rsidRPr="00C22FC3">
        <w:rPr>
          <w:rFonts w:cs="Times New Roman"/>
          <w:szCs w:val="24"/>
        </w:rPr>
        <w:fldChar w:fldCharType="begin"/>
      </w:r>
      <w:r w:rsidRPr="00C22FC3">
        <w:rPr>
          <w:rFonts w:cs="Times New Roman"/>
          <w:szCs w:val="24"/>
        </w:rPr>
        <w:instrText>HYPERLINK "https://www.capitol.state.tx.us/tlodocs/89R/billtext/pdf/SB01257I.pdf"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1257</w:t>
      </w:r>
      <w:r w:rsidRPr="00C22FC3">
        <w:rPr>
          <w:rFonts w:cs="Times New Roman"/>
          <w:szCs w:val="24"/>
        </w:rPr>
        <w:fldChar w:fldCharType="end"/>
      </w:r>
      <w:r w:rsidRPr="00C22FC3">
        <w:rPr>
          <w:rFonts w:cs="Times New Roman"/>
          <w:szCs w:val="24"/>
        </w:rPr>
        <w:t xml:space="preserve"> – Insurance</w:t>
      </w:r>
    </w:p>
    <w:p w14:paraId="390904BF" w14:textId="33140C97" w:rsidR="00EC222A" w:rsidRPr="00C22FC3" w:rsidRDefault="00EC222A" w:rsidP="00EE3136">
      <w:pPr>
        <w:rPr>
          <w:rFonts w:cs="Times New Roman"/>
          <w:szCs w:val="24"/>
        </w:rPr>
      </w:pPr>
      <w:r w:rsidRPr="00C22FC3">
        <w:rPr>
          <w:rFonts w:cs="Times New Roman"/>
          <w:szCs w:val="24"/>
        </w:rPr>
        <w:t xml:space="preserve">Introduced by Senator Bryan Hughes (R), SB 1257 requires health insurers to cover adverse effects and reversals of gender transition procedures. The bill was introduced in the Senate and referred to the Health and Human Services Committee. </w:t>
      </w:r>
    </w:p>
    <w:bookmarkEnd w:id="52"/>
    <w:p w14:paraId="5CA80E30" w14:textId="77777777" w:rsidR="00EC222A" w:rsidRPr="00C22FC3" w:rsidRDefault="00EC222A" w:rsidP="00EE3136">
      <w:pPr>
        <w:rPr>
          <w:rFonts w:cs="Times New Roman"/>
          <w:szCs w:val="24"/>
        </w:rPr>
      </w:pPr>
    </w:p>
    <w:bookmarkStart w:id="53" w:name="_Hlk193129865"/>
    <w:p w14:paraId="338BE174" w14:textId="197B7DB6" w:rsidR="00EC222A" w:rsidRPr="00C22FC3" w:rsidRDefault="00EC222A" w:rsidP="00EE3136">
      <w:pPr>
        <w:rPr>
          <w:rFonts w:cs="Times New Roman"/>
          <w:szCs w:val="24"/>
        </w:rPr>
      </w:pPr>
      <w:r w:rsidRPr="00C22FC3">
        <w:rPr>
          <w:rFonts w:cs="Times New Roman"/>
          <w:szCs w:val="24"/>
        </w:rPr>
        <w:fldChar w:fldCharType="begin"/>
      </w:r>
      <w:r w:rsidRPr="00C22FC3">
        <w:rPr>
          <w:rFonts w:cs="Times New Roman"/>
          <w:szCs w:val="24"/>
        </w:rPr>
        <w:instrText>HYPERLINK "https://www.capitol.state.tx.us/tlodocs/89R/billtext/pdf/SB01859I.pdf"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1859</w:t>
      </w:r>
      <w:r w:rsidRPr="00C22FC3">
        <w:rPr>
          <w:rFonts w:cs="Times New Roman"/>
          <w:szCs w:val="24"/>
        </w:rPr>
        <w:fldChar w:fldCharType="end"/>
      </w:r>
      <w:r w:rsidRPr="00C22FC3">
        <w:rPr>
          <w:rFonts w:cs="Times New Roman"/>
          <w:szCs w:val="24"/>
        </w:rPr>
        <w:t xml:space="preserve"> – Scope of Practice</w:t>
      </w:r>
    </w:p>
    <w:p w14:paraId="157AB4DB" w14:textId="4496A90B" w:rsidR="00EC222A" w:rsidRPr="00C22FC3" w:rsidRDefault="00EC222A" w:rsidP="00EE3136">
      <w:pPr>
        <w:rPr>
          <w:rFonts w:cs="Times New Roman"/>
          <w:szCs w:val="24"/>
        </w:rPr>
      </w:pPr>
      <w:r w:rsidRPr="00C22FC3">
        <w:rPr>
          <w:rFonts w:cs="Times New Roman"/>
          <w:szCs w:val="24"/>
        </w:rPr>
        <w:t xml:space="preserve">Introduced by Senator Mayes Middleton (R), SB 1859 allows advanced practice registered nurses to practice independently. The bill was filed in the Senate and is pending introduction. </w:t>
      </w:r>
    </w:p>
    <w:bookmarkEnd w:id="53"/>
    <w:p w14:paraId="18535FB7" w14:textId="77777777" w:rsidR="00961751" w:rsidRPr="00C22FC3" w:rsidRDefault="00961751" w:rsidP="00EE3136">
      <w:pPr>
        <w:rPr>
          <w:rFonts w:cs="Times New Roman"/>
          <w:szCs w:val="24"/>
        </w:rPr>
      </w:pPr>
    </w:p>
    <w:p w14:paraId="752B2058" w14:textId="430B498A" w:rsidR="00961751" w:rsidRPr="00C22FC3" w:rsidRDefault="00961751" w:rsidP="00EE3136">
      <w:pPr>
        <w:rPr>
          <w:rFonts w:cs="Times New Roman"/>
          <w:szCs w:val="24"/>
        </w:rPr>
      </w:pPr>
      <w:hyperlink r:id="rId90" w:history="1">
        <w:r w:rsidRPr="00C22FC3">
          <w:rPr>
            <w:rStyle w:val="Hyperlink"/>
            <w:rFonts w:cs="Times New Roman"/>
            <w:szCs w:val="24"/>
          </w:rPr>
          <w:t>SB 2181</w:t>
        </w:r>
      </w:hyperlink>
      <w:r w:rsidRPr="00C22FC3">
        <w:rPr>
          <w:rFonts w:cs="Times New Roman"/>
          <w:szCs w:val="24"/>
        </w:rPr>
        <w:t xml:space="preserve"> – Truth in Advertising </w:t>
      </w:r>
    </w:p>
    <w:p w14:paraId="3C76AC2F" w14:textId="74E1909F" w:rsidR="00961751" w:rsidRPr="00C22FC3" w:rsidRDefault="00961751" w:rsidP="00EE3136">
      <w:pPr>
        <w:rPr>
          <w:rFonts w:cs="Times New Roman"/>
          <w:szCs w:val="24"/>
        </w:rPr>
      </w:pPr>
      <w:r w:rsidRPr="00C22FC3">
        <w:rPr>
          <w:rFonts w:cs="Times New Roman"/>
          <w:szCs w:val="24"/>
        </w:rPr>
        <w:t xml:space="preserve">Introduced by Senator Brent Hagenbuch (R), SB 2181 mandates advertisements must include the health professional's name and professional identification; requires health professionals use specific designation based on their licenses and restricts the use of medical titles by individuals not licensed to practice medicine. The bill was filed in the Senate and is pending introduction. </w:t>
      </w:r>
    </w:p>
    <w:p w14:paraId="492AF4EF" w14:textId="77777777" w:rsidR="00393C8A" w:rsidRPr="00C22FC3" w:rsidRDefault="00393C8A" w:rsidP="00EE3136">
      <w:pPr>
        <w:rPr>
          <w:rFonts w:cs="Times New Roman"/>
          <w:szCs w:val="24"/>
        </w:rPr>
      </w:pPr>
    </w:p>
    <w:p w14:paraId="5C6BF1A8" w14:textId="2B326F8D" w:rsidR="005100DD" w:rsidRPr="00C22FC3" w:rsidRDefault="005100DD" w:rsidP="00EE3136">
      <w:pPr>
        <w:rPr>
          <w:rFonts w:cs="Times New Roman"/>
          <w:szCs w:val="24"/>
        </w:rPr>
      </w:pPr>
      <w:hyperlink r:id="rId91" w:history="1">
        <w:r w:rsidRPr="00C22FC3">
          <w:rPr>
            <w:rStyle w:val="Hyperlink"/>
            <w:rFonts w:cs="Times New Roman"/>
            <w:szCs w:val="24"/>
          </w:rPr>
          <w:t>SB 2380</w:t>
        </w:r>
      </w:hyperlink>
      <w:r w:rsidRPr="00C22FC3">
        <w:rPr>
          <w:rFonts w:cs="Times New Roman"/>
          <w:szCs w:val="24"/>
        </w:rPr>
        <w:t xml:space="preserve"> – Professional Liability</w:t>
      </w:r>
    </w:p>
    <w:p w14:paraId="0B915A92" w14:textId="73FBC7E1" w:rsidR="005100DD" w:rsidRPr="00C22FC3" w:rsidRDefault="005100DD" w:rsidP="00EE3136">
      <w:pPr>
        <w:rPr>
          <w:rFonts w:cs="Times New Roman"/>
          <w:szCs w:val="24"/>
        </w:rPr>
      </w:pPr>
      <w:r w:rsidRPr="00C22FC3">
        <w:rPr>
          <w:rFonts w:cs="Times New Roman"/>
          <w:szCs w:val="24"/>
        </w:rPr>
        <w:t xml:space="preserve">Introduced by Senator Jose Menendez (D), SB 2380 grants immunity from criminal liability to health care practitioners for acts or omissions in their services unless they are criminally negligent, reckless, knowing, or intentional. The bill was filed in the Senate and is pending introduction. </w:t>
      </w:r>
    </w:p>
    <w:p w14:paraId="32554CB9" w14:textId="77777777" w:rsidR="005100DD" w:rsidRPr="00C22FC3" w:rsidRDefault="005100DD" w:rsidP="00EE3136">
      <w:pPr>
        <w:rPr>
          <w:rFonts w:cs="Times New Roman"/>
          <w:szCs w:val="24"/>
        </w:rPr>
      </w:pPr>
    </w:p>
    <w:p w14:paraId="635D8633" w14:textId="3422B3B7" w:rsidR="00DC4FD7" w:rsidRPr="00C22FC3" w:rsidRDefault="00DC4FD7" w:rsidP="00EE3136">
      <w:pPr>
        <w:rPr>
          <w:rFonts w:cs="Times New Roman"/>
          <w:szCs w:val="24"/>
        </w:rPr>
      </w:pPr>
      <w:hyperlink r:id="rId92" w:history="1">
        <w:r w:rsidRPr="00C22FC3">
          <w:rPr>
            <w:rStyle w:val="Hyperlink"/>
            <w:rFonts w:cs="Times New Roman"/>
            <w:szCs w:val="24"/>
          </w:rPr>
          <w:t>SB 2432</w:t>
        </w:r>
      </w:hyperlink>
      <w:r w:rsidRPr="00C22FC3">
        <w:rPr>
          <w:rFonts w:cs="Times New Roman"/>
          <w:szCs w:val="24"/>
        </w:rPr>
        <w:t xml:space="preserve"> – Cancer</w:t>
      </w:r>
    </w:p>
    <w:p w14:paraId="6898AB86" w14:textId="20353B28" w:rsidR="00DC4FD7" w:rsidRPr="00C22FC3" w:rsidRDefault="00DC4FD7" w:rsidP="00EE3136">
      <w:pPr>
        <w:rPr>
          <w:rFonts w:cs="Times New Roman"/>
          <w:szCs w:val="24"/>
        </w:rPr>
      </w:pPr>
      <w:r w:rsidRPr="00C22FC3">
        <w:rPr>
          <w:rFonts w:cs="Times New Roman"/>
          <w:szCs w:val="24"/>
        </w:rPr>
        <w:t xml:space="preserve">Introduced by Senator Tan Parker (R), SB 2432 mandates no cost-sharing cancer screenings for firefighters starting in their fifth year of employment and every three years thereafter. The bill was filed in the Senate and is pending introduction. </w:t>
      </w:r>
    </w:p>
    <w:p w14:paraId="5D7057DA" w14:textId="77777777" w:rsidR="000961CB" w:rsidRPr="00C22FC3" w:rsidRDefault="000961CB" w:rsidP="00EE3136">
      <w:pPr>
        <w:rPr>
          <w:rFonts w:cs="Times New Roman"/>
          <w:szCs w:val="24"/>
        </w:rPr>
      </w:pPr>
    </w:p>
    <w:p w14:paraId="779033B7" w14:textId="314AECC6" w:rsidR="000961CB" w:rsidRPr="00C22FC3" w:rsidRDefault="000961CB" w:rsidP="00EE3136">
      <w:pPr>
        <w:rPr>
          <w:rFonts w:cs="Times New Roman"/>
          <w:szCs w:val="24"/>
        </w:rPr>
      </w:pPr>
      <w:hyperlink r:id="rId93" w:history="1">
        <w:r w:rsidRPr="00C22FC3">
          <w:rPr>
            <w:rStyle w:val="Hyperlink"/>
            <w:rFonts w:cs="Times New Roman"/>
            <w:szCs w:val="24"/>
          </w:rPr>
          <w:t>SB 2695</w:t>
        </w:r>
      </w:hyperlink>
      <w:r w:rsidRPr="00C22FC3">
        <w:rPr>
          <w:rFonts w:cs="Times New Roman"/>
          <w:szCs w:val="24"/>
        </w:rPr>
        <w:t xml:space="preserve"> – Rural Health Workforce</w:t>
      </w:r>
    </w:p>
    <w:p w14:paraId="6613B9EC" w14:textId="036D589F" w:rsidR="000961CB" w:rsidRPr="00C22FC3" w:rsidRDefault="000961CB" w:rsidP="00EE3136">
      <w:pPr>
        <w:rPr>
          <w:rFonts w:cs="Times New Roman"/>
          <w:szCs w:val="24"/>
        </w:rPr>
      </w:pPr>
      <w:r w:rsidRPr="00C22FC3">
        <w:rPr>
          <w:rFonts w:cs="Times New Roman"/>
          <w:szCs w:val="24"/>
        </w:rPr>
        <w:t>Introduced by Senator Lois Kolkhorst (R), SB 2695 establishes programs to support students from counties with populations under 25,000 in pursuing medical education by providing scholarships, stipends, and guaranteed admission to participating medical schools.</w:t>
      </w:r>
      <w:r w:rsidR="00C675B8" w:rsidRPr="00C22FC3">
        <w:rPr>
          <w:rFonts w:cs="Times New Roman"/>
          <w:szCs w:val="24"/>
        </w:rPr>
        <w:t xml:space="preserve"> </w:t>
      </w:r>
      <w:r w:rsidR="003C5414" w:rsidRPr="00C22FC3">
        <w:rPr>
          <w:rFonts w:cs="Times New Roman"/>
          <w:szCs w:val="24"/>
        </w:rPr>
        <w:t xml:space="preserve">The bill was filed in the Senate and is pending introduction. </w:t>
      </w:r>
    </w:p>
    <w:p w14:paraId="0A17FBBC" w14:textId="77777777" w:rsidR="00DC4FD7" w:rsidRPr="00C22FC3" w:rsidRDefault="00DC4FD7" w:rsidP="00EE3136">
      <w:pPr>
        <w:rPr>
          <w:rFonts w:cs="Times New Roman"/>
          <w:szCs w:val="24"/>
        </w:rPr>
      </w:pPr>
    </w:p>
    <w:p w14:paraId="6BD08BB3" w14:textId="15F24399" w:rsidR="00393C8A" w:rsidRPr="00C22FC3" w:rsidRDefault="00393C8A" w:rsidP="00EE3136">
      <w:pPr>
        <w:rPr>
          <w:rFonts w:cs="Times New Roman"/>
          <w:szCs w:val="24"/>
        </w:rPr>
      </w:pPr>
      <w:hyperlink r:id="rId94" w:history="1">
        <w:r w:rsidRPr="00C22FC3">
          <w:rPr>
            <w:rStyle w:val="Hyperlink"/>
            <w:rFonts w:cs="Times New Roman"/>
            <w:szCs w:val="24"/>
          </w:rPr>
          <w:t>SB 2729</w:t>
        </w:r>
      </w:hyperlink>
      <w:r w:rsidRPr="00C22FC3">
        <w:rPr>
          <w:rFonts w:cs="Times New Roman"/>
          <w:szCs w:val="24"/>
        </w:rPr>
        <w:t xml:space="preserve"> – Bariatric Surgery</w:t>
      </w:r>
    </w:p>
    <w:p w14:paraId="5D2F9A62" w14:textId="09AB46F7" w:rsidR="00393C8A" w:rsidRPr="00C22FC3" w:rsidRDefault="00393C8A" w:rsidP="00EE3136">
      <w:pPr>
        <w:rPr>
          <w:rFonts w:cs="Times New Roman"/>
          <w:szCs w:val="24"/>
        </w:rPr>
      </w:pPr>
      <w:r w:rsidRPr="00C22FC3">
        <w:rPr>
          <w:rFonts w:cs="Times New Roman"/>
          <w:szCs w:val="24"/>
        </w:rPr>
        <w:t xml:space="preserve">Introduced by Senator Molly Cook (D), SB 2729 requires health insurers </w:t>
      </w:r>
      <w:r w:rsidR="00F54CD2" w:rsidRPr="00C22FC3">
        <w:rPr>
          <w:rFonts w:cs="Times New Roman"/>
          <w:szCs w:val="24"/>
        </w:rPr>
        <w:t xml:space="preserve">provide </w:t>
      </w:r>
      <w:r w:rsidRPr="00C22FC3">
        <w:rPr>
          <w:rFonts w:cs="Times New Roman"/>
          <w:szCs w:val="24"/>
        </w:rPr>
        <w:t>cover</w:t>
      </w:r>
      <w:r w:rsidR="00F54CD2" w:rsidRPr="00C22FC3">
        <w:rPr>
          <w:rFonts w:cs="Times New Roman"/>
          <w:szCs w:val="24"/>
        </w:rPr>
        <w:t>age for</w:t>
      </w:r>
      <w:r w:rsidRPr="00C22FC3">
        <w:rPr>
          <w:rFonts w:cs="Times New Roman"/>
          <w:szCs w:val="24"/>
        </w:rPr>
        <w:t xml:space="preserve"> bariatric surgery under Medicaid. The bill was filed in the Senate and is pending introduction. </w:t>
      </w:r>
    </w:p>
    <w:p w14:paraId="6E1E56D2" w14:textId="77777777" w:rsidR="008E2AE2" w:rsidRPr="00C22FC3" w:rsidRDefault="008E2AE2" w:rsidP="00EE3136">
      <w:pPr>
        <w:rPr>
          <w:rFonts w:cs="Times New Roman"/>
          <w:szCs w:val="24"/>
        </w:rPr>
      </w:pPr>
    </w:p>
    <w:bookmarkStart w:id="54" w:name="_Hlk193129878"/>
    <w:p w14:paraId="15284269" w14:textId="4202C3F8" w:rsidR="008E2AE2" w:rsidRPr="00C22FC3" w:rsidRDefault="008E2AE2" w:rsidP="00EE3136">
      <w:pPr>
        <w:rPr>
          <w:rFonts w:cs="Times New Roman"/>
          <w:szCs w:val="24"/>
        </w:rPr>
      </w:pPr>
      <w:r w:rsidRPr="00C22FC3">
        <w:rPr>
          <w:rFonts w:cs="Times New Roman"/>
          <w:szCs w:val="24"/>
        </w:rPr>
        <w:fldChar w:fldCharType="begin"/>
      </w:r>
      <w:r w:rsidRPr="00C22FC3">
        <w:rPr>
          <w:rFonts w:cs="Times New Roman"/>
          <w:szCs w:val="24"/>
        </w:rPr>
        <w:instrText>HYPERLINK "https://www.capitol.state.tx.us/tlodocs/89R/billtext/pdf/SB02792I.pdf"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2792</w:t>
      </w:r>
      <w:r w:rsidRPr="00C22FC3">
        <w:rPr>
          <w:rFonts w:cs="Times New Roman"/>
          <w:szCs w:val="24"/>
        </w:rPr>
        <w:fldChar w:fldCharType="end"/>
      </w:r>
      <w:r w:rsidRPr="00C22FC3">
        <w:rPr>
          <w:rFonts w:cs="Times New Roman"/>
          <w:szCs w:val="24"/>
        </w:rPr>
        <w:t xml:space="preserve"> – Workplace Violence</w:t>
      </w:r>
    </w:p>
    <w:p w14:paraId="210B38D7" w14:textId="50F656EA" w:rsidR="008E2AE2" w:rsidRPr="00C22FC3" w:rsidRDefault="008E2AE2" w:rsidP="00EE3136">
      <w:pPr>
        <w:rPr>
          <w:rFonts w:cs="Times New Roman"/>
          <w:szCs w:val="24"/>
        </w:rPr>
      </w:pPr>
      <w:r w:rsidRPr="00C22FC3">
        <w:rPr>
          <w:rFonts w:cs="Times New Roman"/>
          <w:szCs w:val="24"/>
        </w:rPr>
        <w:t xml:space="preserve">Introduced by Senator Royce West (D), SB 2792 </w:t>
      </w:r>
      <w:r w:rsidR="00510A53" w:rsidRPr="00C22FC3">
        <w:rPr>
          <w:rFonts w:cs="Times New Roman"/>
          <w:szCs w:val="24"/>
        </w:rPr>
        <w:t xml:space="preserve">seeks to address harassment of hospital personnel on hospital property; expands the definition of harassment to include acts </w:t>
      </w:r>
      <w:r w:rsidRPr="00C22FC3">
        <w:rPr>
          <w:rFonts w:cs="Times New Roman"/>
          <w:szCs w:val="24"/>
        </w:rPr>
        <w:t xml:space="preserve">where an individual </w:t>
      </w:r>
      <w:r w:rsidR="00510A53" w:rsidRPr="00C22FC3">
        <w:rPr>
          <w:rFonts w:cs="Times New Roman"/>
          <w:szCs w:val="24"/>
        </w:rPr>
        <w:t xml:space="preserve">with the intent of assaulting or harassing hospital personnel </w:t>
      </w:r>
      <w:r w:rsidRPr="00C22FC3">
        <w:rPr>
          <w:rFonts w:cs="Times New Roman"/>
          <w:szCs w:val="24"/>
        </w:rPr>
        <w:t xml:space="preserve">working on hospital property </w:t>
      </w:r>
      <w:r w:rsidR="00510A53" w:rsidRPr="00C22FC3">
        <w:rPr>
          <w:rFonts w:cs="Times New Roman"/>
          <w:szCs w:val="24"/>
        </w:rPr>
        <w:t xml:space="preserve">to </w:t>
      </w:r>
      <w:r w:rsidRPr="00C22FC3">
        <w:rPr>
          <w:rFonts w:cs="Times New Roman"/>
          <w:szCs w:val="24"/>
        </w:rPr>
        <w:t>come into contact with bodily fluids</w:t>
      </w:r>
      <w:r w:rsidR="00510A53" w:rsidRPr="00C22FC3">
        <w:rPr>
          <w:rFonts w:cs="Times New Roman"/>
          <w:szCs w:val="24"/>
        </w:rPr>
        <w:t xml:space="preserve">, unless the contact occurs in </w:t>
      </w:r>
      <w:r w:rsidR="00E83E27" w:rsidRPr="00C22FC3">
        <w:rPr>
          <w:rFonts w:cs="Times New Roman"/>
          <w:szCs w:val="24"/>
        </w:rPr>
        <w:t>the ordinary course of delivering health care services</w:t>
      </w:r>
      <w:r w:rsidR="00510A53" w:rsidRPr="00C22FC3">
        <w:rPr>
          <w:rFonts w:cs="Times New Roman"/>
          <w:szCs w:val="24"/>
        </w:rPr>
        <w:t xml:space="preserve"> is</w:t>
      </w:r>
      <w:r w:rsidRPr="00C22FC3">
        <w:rPr>
          <w:rFonts w:cs="Times New Roman"/>
          <w:szCs w:val="24"/>
        </w:rPr>
        <w:t xml:space="preserve"> a criminal offense. The bill was filed in the Senate and is pending introduction. </w:t>
      </w:r>
    </w:p>
    <w:p w14:paraId="19D979F1" w14:textId="77777777" w:rsidR="0068102F" w:rsidRPr="00C22FC3" w:rsidRDefault="0068102F" w:rsidP="00EE3136">
      <w:pPr>
        <w:rPr>
          <w:rFonts w:cs="Times New Roman"/>
          <w:szCs w:val="24"/>
        </w:rPr>
      </w:pPr>
    </w:p>
    <w:bookmarkStart w:id="55" w:name="_Hlk193204158"/>
    <w:p w14:paraId="36B4701A" w14:textId="21914A69" w:rsidR="0068102F" w:rsidRPr="00C22FC3" w:rsidRDefault="0068102F" w:rsidP="00EE3136">
      <w:pPr>
        <w:rPr>
          <w:rFonts w:cs="Times New Roman"/>
          <w:szCs w:val="24"/>
        </w:rPr>
      </w:pPr>
      <w:r w:rsidRPr="00C22FC3">
        <w:rPr>
          <w:rFonts w:cs="Times New Roman"/>
          <w:szCs w:val="24"/>
        </w:rPr>
        <w:fldChar w:fldCharType="begin"/>
      </w:r>
      <w:r w:rsidRPr="00C22FC3">
        <w:rPr>
          <w:rFonts w:cs="Times New Roman"/>
          <w:szCs w:val="24"/>
        </w:rPr>
        <w:instrText>HYPERLINK "https://www.capitol.state.tx.us/tlodocs/89R/billtext/pdf/SB03021I.pdf"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3021</w:t>
      </w:r>
      <w:r w:rsidRPr="00C22FC3">
        <w:rPr>
          <w:rFonts w:cs="Times New Roman"/>
          <w:szCs w:val="24"/>
        </w:rPr>
        <w:fldChar w:fldCharType="end"/>
      </w:r>
      <w:r w:rsidRPr="00C22FC3">
        <w:rPr>
          <w:rFonts w:cs="Times New Roman"/>
          <w:szCs w:val="24"/>
        </w:rPr>
        <w:t xml:space="preserve"> – Scope of Practice</w:t>
      </w:r>
    </w:p>
    <w:p w14:paraId="2F5D1CA7" w14:textId="555FA88C" w:rsidR="0068102F" w:rsidRPr="00C22FC3" w:rsidRDefault="0068102F" w:rsidP="00EE3136">
      <w:pPr>
        <w:rPr>
          <w:rFonts w:cs="Times New Roman"/>
          <w:szCs w:val="24"/>
        </w:rPr>
      </w:pPr>
      <w:r w:rsidRPr="00C22FC3">
        <w:rPr>
          <w:rFonts w:cs="Times New Roman"/>
          <w:szCs w:val="24"/>
        </w:rPr>
        <w:t>Introduced by Senator Cesar Blanco (D), SB 30</w:t>
      </w:r>
      <w:r w:rsidR="005B026B">
        <w:rPr>
          <w:rFonts w:cs="Times New Roman"/>
          <w:szCs w:val="24"/>
        </w:rPr>
        <w:t>2</w:t>
      </w:r>
      <w:r w:rsidRPr="00C22FC3">
        <w:rPr>
          <w:rFonts w:cs="Times New Roman"/>
          <w:szCs w:val="24"/>
        </w:rPr>
        <w:t xml:space="preserve">1 allows advanced practice registered nurses, nurse practitioners, nurse midwives, nurse anesthetists and clinical nurse specialists to practice independently after practicing for three years under physician supervision. The bill was filed in the Senate and is pending introduction. </w:t>
      </w:r>
    </w:p>
    <w:bookmarkEnd w:id="54"/>
    <w:bookmarkEnd w:id="55"/>
    <w:p w14:paraId="53B159D8" w14:textId="77777777" w:rsidR="008A2B0E" w:rsidRPr="00C22FC3" w:rsidRDefault="008A2B0E" w:rsidP="00EE3136">
      <w:pPr>
        <w:rPr>
          <w:rFonts w:cs="Times New Roman"/>
          <w:szCs w:val="24"/>
        </w:rPr>
      </w:pPr>
    </w:p>
    <w:p w14:paraId="3D1D4916" w14:textId="748E6D52" w:rsidR="008A2B0E" w:rsidRPr="00C22FC3" w:rsidRDefault="008A2B0E" w:rsidP="00EE3136">
      <w:pPr>
        <w:rPr>
          <w:rFonts w:cs="Times New Roman"/>
          <w:b/>
          <w:bCs/>
          <w:szCs w:val="24"/>
        </w:rPr>
      </w:pPr>
      <w:r w:rsidRPr="00C22FC3">
        <w:rPr>
          <w:rFonts w:cs="Times New Roman"/>
          <w:b/>
          <w:bCs/>
          <w:szCs w:val="24"/>
        </w:rPr>
        <w:t>WEST VIRGINIA</w:t>
      </w:r>
    </w:p>
    <w:bookmarkStart w:id="56" w:name="_Hlk193204179"/>
    <w:bookmarkStart w:id="57" w:name="_Hlk193129897"/>
    <w:p w14:paraId="18CF804B" w14:textId="2EB50830" w:rsidR="0068102F" w:rsidRPr="00C22FC3" w:rsidRDefault="0068102F" w:rsidP="00EE3136">
      <w:pPr>
        <w:rPr>
          <w:rFonts w:cs="Times New Roman"/>
          <w:szCs w:val="24"/>
        </w:rPr>
      </w:pPr>
      <w:r w:rsidRPr="00C22FC3">
        <w:rPr>
          <w:rFonts w:cs="Times New Roman"/>
          <w:szCs w:val="24"/>
        </w:rPr>
        <w:fldChar w:fldCharType="begin"/>
      </w:r>
      <w:r w:rsidRPr="00C22FC3">
        <w:rPr>
          <w:rFonts w:cs="Times New Roman"/>
          <w:szCs w:val="24"/>
        </w:rPr>
        <w:instrText>HYPERLINK "http://www.wvlegislature.gov/Bill_Text_HTML/2025_SESSIONS/RS/bills/hb2007%20intr.pdf"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HB 2007</w:t>
      </w:r>
      <w:r w:rsidRPr="00C22FC3">
        <w:rPr>
          <w:rFonts w:cs="Times New Roman"/>
          <w:szCs w:val="24"/>
        </w:rPr>
        <w:fldChar w:fldCharType="end"/>
      </w:r>
      <w:r w:rsidRPr="00C22FC3">
        <w:rPr>
          <w:rFonts w:cs="Times New Roman"/>
          <w:szCs w:val="24"/>
        </w:rPr>
        <w:t xml:space="preserve"> – Ambulatory Surgical Centers</w:t>
      </w:r>
    </w:p>
    <w:p w14:paraId="6C5F463F" w14:textId="4FE34F21" w:rsidR="0068102F" w:rsidRPr="00C22FC3" w:rsidRDefault="0068102F" w:rsidP="00EE3136">
      <w:pPr>
        <w:rPr>
          <w:rFonts w:cs="Times New Roman"/>
          <w:szCs w:val="24"/>
        </w:rPr>
      </w:pPr>
      <w:r w:rsidRPr="00C22FC3">
        <w:rPr>
          <w:rFonts w:cs="Times New Roman"/>
          <w:szCs w:val="24"/>
        </w:rPr>
        <w:t xml:space="preserve">Introduced by Speaker Roger Hanshaw (R), HB 2007 ends the certificate of need process. The bill was introduced in the House and referred to the Human Resources Committee. </w:t>
      </w:r>
    </w:p>
    <w:p w14:paraId="3C2AEB15" w14:textId="77777777" w:rsidR="002A2961" w:rsidRPr="00C22FC3" w:rsidRDefault="002A2961" w:rsidP="00EE3136">
      <w:pPr>
        <w:rPr>
          <w:rFonts w:cs="Times New Roman"/>
          <w:szCs w:val="24"/>
        </w:rPr>
      </w:pPr>
    </w:p>
    <w:p w14:paraId="12924C6A" w14:textId="76C09127" w:rsidR="002A2961" w:rsidRPr="00C22FC3" w:rsidRDefault="002A2961" w:rsidP="00EE3136">
      <w:pPr>
        <w:rPr>
          <w:rFonts w:cs="Times New Roman"/>
          <w:szCs w:val="24"/>
        </w:rPr>
      </w:pPr>
      <w:hyperlink r:id="rId95" w:history="1">
        <w:r w:rsidRPr="00C22FC3">
          <w:rPr>
            <w:rStyle w:val="Hyperlink"/>
            <w:rFonts w:cs="Times New Roman"/>
            <w:szCs w:val="24"/>
          </w:rPr>
          <w:t>HB 2049</w:t>
        </w:r>
      </w:hyperlink>
      <w:r w:rsidRPr="00C22FC3">
        <w:rPr>
          <w:rFonts w:cs="Times New Roman"/>
          <w:szCs w:val="24"/>
        </w:rPr>
        <w:t xml:space="preserve"> – Scope of Practice</w:t>
      </w:r>
    </w:p>
    <w:p w14:paraId="292F6C44" w14:textId="0A9202C2" w:rsidR="002A2961" w:rsidRPr="00C22FC3" w:rsidRDefault="002A2961" w:rsidP="00EE3136">
      <w:pPr>
        <w:rPr>
          <w:rFonts w:cs="Times New Roman"/>
          <w:szCs w:val="24"/>
        </w:rPr>
      </w:pPr>
      <w:r w:rsidRPr="00C22FC3">
        <w:rPr>
          <w:rFonts w:cs="Times New Roman"/>
          <w:szCs w:val="24"/>
        </w:rPr>
        <w:t xml:space="preserve">Introduced by Delegate Evan Worrell (R), HB 2049 allows physician assistants to own practices. The bill was introduced in the House and referred to the Health and Human Resources Committee. </w:t>
      </w:r>
    </w:p>
    <w:p w14:paraId="27DDF2C3" w14:textId="77777777" w:rsidR="00D10576" w:rsidRPr="00C22FC3" w:rsidRDefault="00D10576" w:rsidP="00EE3136">
      <w:pPr>
        <w:rPr>
          <w:rFonts w:cs="Times New Roman"/>
          <w:szCs w:val="24"/>
        </w:rPr>
      </w:pPr>
    </w:p>
    <w:p w14:paraId="6E75D77A" w14:textId="5E6B2B06" w:rsidR="00D10576" w:rsidRPr="00C22FC3" w:rsidRDefault="00D10576" w:rsidP="00EE3136">
      <w:pPr>
        <w:rPr>
          <w:rFonts w:cs="Times New Roman"/>
          <w:szCs w:val="24"/>
        </w:rPr>
      </w:pPr>
      <w:hyperlink r:id="rId96" w:history="1">
        <w:r w:rsidRPr="00C22FC3">
          <w:rPr>
            <w:rStyle w:val="Hyperlink"/>
            <w:rFonts w:cs="Times New Roman"/>
            <w:szCs w:val="24"/>
          </w:rPr>
          <w:t>HB 2072</w:t>
        </w:r>
      </w:hyperlink>
      <w:r w:rsidRPr="00C22FC3">
        <w:rPr>
          <w:rFonts w:cs="Times New Roman"/>
          <w:szCs w:val="24"/>
        </w:rPr>
        <w:t xml:space="preserve"> – Moral Conscience </w:t>
      </w:r>
    </w:p>
    <w:p w14:paraId="2F5BBE8F" w14:textId="0C3C8BF8" w:rsidR="0068102F" w:rsidRPr="00C22FC3" w:rsidRDefault="00D10576" w:rsidP="00EE3136">
      <w:pPr>
        <w:rPr>
          <w:rFonts w:cs="Times New Roman"/>
          <w:szCs w:val="24"/>
        </w:rPr>
      </w:pPr>
      <w:r w:rsidRPr="00C22FC3">
        <w:rPr>
          <w:rFonts w:cs="Times New Roman"/>
          <w:szCs w:val="24"/>
        </w:rPr>
        <w:t xml:space="preserve">Introduced by Delegate Jonathan Pinson (R), HB 2072 allows </w:t>
      </w:r>
      <w:r w:rsidR="00385221" w:rsidRPr="00C22FC3">
        <w:rPr>
          <w:rFonts w:cs="Times New Roman"/>
          <w:szCs w:val="24"/>
        </w:rPr>
        <w:t>health care</w:t>
      </w:r>
      <w:r w:rsidRPr="00C22FC3">
        <w:rPr>
          <w:rFonts w:cs="Times New Roman"/>
          <w:szCs w:val="24"/>
        </w:rPr>
        <w:t xml:space="preserve"> providers to refuse participation in gender transition-related procedures based on religious or conscientious objections. The bill was introduced in the House and referred to the Health and Human Resources Committee. </w:t>
      </w:r>
    </w:p>
    <w:bookmarkEnd w:id="56"/>
    <w:p w14:paraId="61DD0EA9" w14:textId="77777777" w:rsidR="00D10576" w:rsidRPr="00C22FC3" w:rsidRDefault="00D10576" w:rsidP="00EE3136">
      <w:pPr>
        <w:rPr>
          <w:rFonts w:cs="Times New Roman"/>
          <w:szCs w:val="24"/>
        </w:rPr>
      </w:pPr>
    </w:p>
    <w:p w14:paraId="7E7F431A" w14:textId="6B798121" w:rsidR="008C369D" w:rsidRPr="00C22FC3" w:rsidRDefault="008C369D" w:rsidP="00EE3136">
      <w:pPr>
        <w:rPr>
          <w:rFonts w:cs="Times New Roman"/>
          <w:szCs w:val="24"/>
        </w:rPr>
      </w:pPr>
      <w:hyperlink r:id="rId97" w:history="1">
        <w:r w:rsidRPr="00C22FC3">
          <w:rPr>
            <w:rStyle w:val="Hyperlink"/>
            <w:rFonts w:cs="Times New Roman"/>
            <w:szCs w:val="24"/>
          </w:rPr>
          <w:t>HB 3150</w:t>
        </w:r>
      </w:hyperlink>
      <w:r w:rsidRPr="00C22FC3">
        <w:rPr>
          <w:rFonts w:cs="Times New Roman"/>
          <w:szCs w:val="24"/>
        </w:rPr>
        <w:t xml:space="preserve"> – Rural Health Workforce</w:t>
      </w:r>
    </w:p>
    <w:p w14:paraId="565F6E4E" w14:textId="2A75A281" w:rsidR="008C369D" w:rsidRPr="00C22FC3" w:rsidRDefault="008C369D" w:rsidP="00EE3136">
      <w:pPr>
        <w:rPr>
          <w:rFonts w:cs="Times New Roman"/>
          <w:szCs w:val="24"/>
        </w:rPr>
      </w:pPr>
      <w:r w:rsidRPr="00C22FC3">
        <w:rPr>
          <w:rFonts w:cs="Times New Roman"/>
          <w:szCs w:val="24"/>
        </w:rPr>
        <w:t>Introduced by Delegate Joe Ellington (R), HB 3150 increases loan</w:t>
      </w:r>
      <w:r w:rsidR="00341C95" w:rsidRPr="00C22FC3">
        <w:rPr>
          <w:rFonts w:cs="Times New Roman"/>
          <w:szCs w:val="24"/>
        </w:rPr>
        <w:t>s</w:t>
      </w:r>
      <w:r w:rsidRPr="00C22FC3">
        <w:rPr>
          <w:rFonts w:cs="Times New Roman"/>
          <w:szCs w:val="24"/>
        </w:rPr>
        <w:t xml:space="preserve"> from $10,000 to $20,000 per academic year in the medical student loan program; requires recipients to practice in designated shortage areas. The bill was introduced in the House and referred to the Education Committee. </w:t>
      </w:r>
    </w:p>
    <w:bookmarkEnd w:id="57"/>
    <w:p w14:paraId="37500B1E" w14:textId="77777777" w:rsidR="008C369D" w:rsidRPr="00C22FC3" w:rsidRDefault="008C369D" w:rsidP="00EE3136">
      <w:pPr>
        <w:rPr>
          <w:rFonts w:cs="Times New Roman"/>
          <w:szCs w:val="24"/>
        </w:rPr>
      </w:pPr>
    </w:p>
    <w:p w14:paraId="0E5567D4" w14:textId="733E47A9" w:rsidR="00F54CD2" w:rsidRPr="00C22FC3" w:rsidRDefault="00F54CD2" w:rsidP="00EE3136">
      <w:pPr>
        <w:rPr>
          <w:rFonts w:cs="Times New Roman"/>
          <w:szCs w:val="24"/>
        </w:rPr>
      </w:pPr>
      <w:hyperlink r:id="rId98" w:history="1">
        <w:r w:rsidRPr="00C22FC3">
          <w:rPr>
            <w:rStyle w:val="Hyperlink"/>
            <w:rFonts w:cs="Times New Roman"/>
            <w:szCs w:val="24"/>
          </w:rPr>
          <w:t>HB 3308</w:t>
        </w:r>
      </w:hyperlink>
      <w:r w:rsidRPr="00C22FC3">
        <w:rPr>
          <w:rFonts w:cs="Times New Roman"/>
          <w:szCs w:val="24"/>
        </w:rPr>
        <w:t xml:space="preserve"> – Certificate of Need</w:t>
      </w:r>
    </w:p>
    <w:p w14:paraId="5092F69B" w14:textId="766BBABC" w:rsidR="00F54CD2" w:rsidRPr="00C22FC3" w:rsidRDefault="00F54CD2" w:rsidP="00EE3136">
      <w:pPr>
        <w:rPr>
          <w:rFonts w:cs="Times New Roman"/>
          <w:szCs w:val="24"/>
        </w:rPr>
      </w:pPr>
      <w:r w:rsidRPr="00C22FC3">
        <w:rPr>
          <w:rFonts w:cs="Times New Roman"/>
          <w:szCs w:val="24"/>
        </w:rPr>
        <w:t xml:space="preserve">Introduced by Delegate Chris Anders (R), HB 3308 ends the certificate of need process. The bill was introduced in the House and referred to the Health and Human Resources Committee. </w:t>
      </w:r>
    </w:p>
    <w:p w14:paraId="3B94C5EB" w14:textId="77777777" w:rsidR="00F54CD2" w:rsidRPr="00C22FC3" w:rsidRDefault="00F54CD2" w:rsidP="00EE3136">
      <w:pPr>
        <w:rPr>
          <w:rFonts w:cs="Times New Roman"/>
          <w:szCs w:val="24"/>
        </w:rPr>
      </w:pPr>
    </w:p>
    <w:p w14:paraId="2DC7C729" w14:textId="7D7CE61C" w:rsidR="008A2B0E" w:rsidRPr="00C22FC3" w:rsidRDefault="008A2B0E" w:rsidP="00EE3136">
      <w:pPr>
        <w:rPr>
          <w:rFonts w:cs="Times New Roman"/>
          <w:szCs w:val="24"/>
        </w:rPr>
      </w:pPr>
      <w:hyperlink r:id="rId99" w:history="1">
        <w:r w:rsidRPr="00C22FC3">
          <w:rPr>
            <w:rStyle w:val="Hyperlink"/>
            <w:rFonts w:cs="Times New Roman"/>
            <w:szCs w:val="24"/>
          </w:rPr>
          <w:t>HB 3311</w:t>
        </w:r>
      </w:hyperlink>
      <w:r w:rsidRPr="00C22FC3">
        <w:rPr>
          <w:rFonts w:cs="Times New Roman"/>
          <w:szCs w:val="24"/>
        </w:rPr>
        <w:t xml:space="preserve"> – Certificate of Need</w:t>
      </w:r>
    </w:p>
    <w:p w14:paraId="0EF825A9" w14:textId="2B5A8DBA" w:rsidR="008A2B0E" w:rsidRPr="00C22FC3" w:rsidRDefault="008A2B0E" w:rsidP="00EE3136">
      <w:pPr>
        <w:rPr>
          <w:rFonts w:cs="Times New Roman"/>
          <w:szCs w:val="24"/>
        </w:rPr>
      </w:pPr>
      <w:r w:rsidRPr="00C22FC3">
        <w:rPr>
          <w:rFonts w:cs="Times New Roman"/>
          <w:szCs w:val="24"/>
        </w:rPr>
        <w:t xml:space="preserve">Introduced by Delegate Wayne Clark (R), HB 3311 exempts counties with a 0.5% or greater population growth in a single year from the certificate of need process. The bill was introduced in the House and referred to the Health and Human Resources Committee. </w:t>
      </w:r>
    </w:p>
    <w:p w14:paraId="567AD34E" w14:textId="77777777" w:rsidR="00D9185E" w:rsidRPr="00C22FC3" w:rsidRDefault="00D9185E" w:rsidP="00EE3136">
      <w:pPr>
        <w:rPr>
          <w:rFonts w:cs="Times New Roman"/>
          <w:szCs w:val="24"/>
        </w:rPr>
      </w:pPr>
    </w:p>
    <w:bookmarkStart w:id="58" w:name="_Hlk193204211"/>
    <w:p w14:paraId="1B599E5F" w14:textId="39B74343" w:rsidR="00D9185E" w:rsidRPr="00C22FC3" w:rsidRDefault="00D9185E" w:rsidP="00EE3136">
      <w:pPr>
        <w:rPr>
          <w:rFonts w:cs="Times New Roman"/>
          <w:szCs w:val="24"/>
        </w:rPr>
      </w:pPr>
      <w:r w:rsidRPr="00C22FC3">
        <w:rPr>
          <w:rFonts w:cs="Times New Roman"/>
          <w:szCs w:val="24"/>
        </w:rPr>
        <w:fldChar w:fldCharType="begin"/>
      </w:r>
      <w:r w:rsidRPr="00C22FC3">
        <w:rPr>
          <w:rFonts w:cs="Times New Roman"/>
          <w:szCs w:val="24"/>
        </w:rPr>
        <w:instrText>HYPERLINK "http://www.wvlegislature.gov/Bill_Text_HTML/2025_SESSIONS/RS/bills/sb30%20intr.pdf"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30</w:t>
      </w:r>
      <w:r w:rsidRPr="00C22FC3">
        <w:rPr>
          <w:rFonts w:cs="Times New Roman"/>
          <w:szCs w:val="24"/>
        </w:rPr>
        <w:fldChar w:fldCharType="end"/>
      </w:r>
      <w:r w:rsidRPr="00C22FC3">
        <w:rPr>
          <w:rFonts w:cs="Times New Roman"/>
          <w:szCs w:val="24"/>
        </w:rPr>
        <w:t xml:space="preserve"> – Insurance</w:t>
      </w:r>
    </w:p>
    <w:p w14:paraId="1FF03CEA" w14:textId="6D1FB131" w:rsidR="00D9185E" w:rsidRPr="00C22FC3" w:rsidRDefault="00D9185E" w:rsidP="00EE3136">
      <w:pPr>
        <w:rPr>
          <w:rFonts w:cs="Times New Roman"/>
          <w:szCs w:val="24"/>
        </w:rPr>
      </w:pPr>
      <w:r w:rsidRPr="00C22FC3">
        <w:rPr>
          <w:rFonts w:cs="Times New Roman"/>
          <w:szCs w:val="24"/>
        </w:rPr>
        <w:t xml:space="preserve">Introduced by Senator Jack Woodrum (R), SB 30 requires health insurers </w:t>
      </w:r>
      <w:r w:rsidR="00137760" w:rsidRPr="00C22FC3">
        <w:rPr>
          <w:rFonts w:cs="Times New Roman"/>
          <w:szCs w:val="24"/>
        </w:rPr>
        <w:t>to provide</w:t>
      </w:r>
      <w:r w:rsidRPr="00C22FC3">
        <w:rPr>
          <w:rFonts w:cs="Times New Roman"/>
          <w:szCs w:val="24"/>
        </w:rPr>
        <w:t xml:space="preserve"> coverage for medically necessary treatments related to </w:t>
      </w:r>
      <w:proofErr w:type="gramStart"/>
      <w:r w:rsidRPr="00C22FC3">
        <w:rPr>
          <w:rFonts w:cs="Times New Roman"/>
          <w:szCs w:val="24"/>
        </w:rPr>
        <w:t>cleft</w:t>
      </w:r>
      <w:proofErr w:type="gramEnd"/>
      <w:r w:rsidRPr="00C22FC3">
        <w:rPr>
          <w:rFonts w:cs="Times New Roman"/>
          <w:szCs w:val="24"/>
        </w:rPr>
        <w:t xml:space="preserve"> lip and palate for children up to age 19, including oral and facial surgery. The bill was introduced in the Senate and referred to the Health and Human Resources Committee. </w:t>
      </w:r>
    </w:p>
    <w:p w14:paraId="748AE9B0" w14:textId="77777777" w:rsidR="00630F0B" w:rsidRPr="00C22FC3" w:rsidRDefault="00630F0B" w:rsidP="00EE3136">
      <w:pPr>
        <w:rPr>
          <w:rFonts w:cs="Times New Roman"/>
          <w:szCs w:val="24"/>
        </w:rPr>
      </w:pPr>
    </w:p>
    <w:p w14:paraId="34C1DE54" w14:textId="0919829D" w:rsidR="00630F0B" w:rsidRPr="00C22FC3" w:rsidRDefault="00630F0B" w:rsidP="00EE3136">
      <w:pPr>
        <w:rPr>
          <w:rFonts w:cs="Times New Roman"/>
          <w:szCs w:val="24"/>
        </w:rPr>
      </w:pPr>
      <w:hyperlink r:id="rId100" w:history="1">
        <w:r w:rsidRPr="00C22FC3">
          <w:rPr>
            <w:rStyle w:val="Hyperlink"/>
            <w:rFonts w:cs="Times New Roman"/>
            <w:szCs w:val="24"/>
          </w:rPr>
          <w:t>SB 119</w:t>
        </w:r>
      </w:hyperlink>
      <w:r w:rsidRPr="00C22FC3">
        <w:rPr>
          <w:rFonts w:cs="Times New Roman"/>
          <w:szCs w:val="24"/>
        </w:rPr>
        <w:t xml:space="preserve"> – STOP THE BLEED®</w:t>
      </w:r>
    </w:p>
    <w:p w14:paraId="3F369041" w14:textId="4DBFE8B0" w:rsidR="00630F0B" w:rsidRPr="00C22FC3" w:rsidRDefault="00630F0B" w:rsidP="00EE3136">
      <w:pPr>
        <w:rPr>
          <w:rFonts w:cs="Times New Roman"/>
          <w:szCs w:val="24"/>
        </w:rPr>
      </w:pPr>
      <w:r w:rsidRPr="00C22FC3">
        <w:rPr>
          <w:rFonts w:cs="Times New Roman"/>
          <w:szCs w:val="24"/>
        </w:rPr>
        <w:t>Introduced by Senator Tom Takubo (R), SB 119 requires each county board of education to develop a program that includes the placement of bleeding control kits in classrooms and common areas of schools; schools must conduct biennial training for faculty and staff on recognizing and managing life-threatening bleeding; curriculum for students in grades nine through twelve will incorporate bleeding control training; bleeding control kits must be inspected annually and restocked after each use; school personnel are granted immunity from civil liability for actions taken in use of kits.</w:t>
      </w:r>
      <w:r w:rsidR="0068102F" w:rsidRPr="00C22FC3">
        <w:rPr>
          <w:rFonts w:cs="Times New Roman"/>
          <w:szCs w:val="24"/>
        </w:rPr>
        <w:t xml:space="preserve"> The bill was introduced in the Senate and referred to the Education Committee. </w:t>
      </w:r>
    </w:p>
    <w:p w14:paraId="0EE4CEB3" w14:textId="77777777" w:rsidR="00E83443" w:rsidRPr="00C22FC3" w:rsidRDefault="00E83443" w:rsidP="00EE3136">
      <w:pPr>
        <w:rPr>
          <w:rFonts w:cs="Times New Roman"/>
          <w:szCs w:val="24"/>
        </w:rPr>
      </w:pPr>
    </w:p>
    <w:p w14:paraId="246C65F0" w14:textId="07B058ED" w:rsidR="00E83443" w:rsidRPr="00C22FC3" w:rsidRDefault="00E83443" w:rsidP="00EE3136">
      <w:pPr>
        <w:rPr>
          <w:rFonts w:cs="Times New Roman"/>
          <w:szCs w:val="24"/>
        </w:rPr>
      </w:pPr>
      <w:hyperlink r:id="rId101" w:history="1">
        <w:r w:rsidRPr="00C22FC3">
          <w:rPr>
            <w:rStyle w:val="Hyperlink"/>
            <w:rFonts w:cs="Times New Roman"/>
            <w:szCs w:val="24"/>
          </w:rPr>
          <w:t>SB 156</w:t>
        </w:r>
      </w:hyperlink>
      <w:r w:rsidRPr="00C22FC3">
        <w:rPr>
          <w:rFonts w:cs="Times New Roman"/>
          <w:szCs w:val="24"/>
        </w:rPr>
        <w:t xml:space="preserve"> – Cancer</w:t>
      </w:r>
    </w:p>
    <w:p w14:paraId="077C76BC" w14:textId="776FC022" w:rsidR="00E83443" w:rsidRPr="00C22FC3" w:rsidRDefault="00E83443" w:rsidP="00EE3136">
      <w:pPr>
        <w:rPr>
          <w:rFonts w:cs="Times New Roman"/>
          <w:szCs w:val="24"/>
        </w:rPr>
      </w:pPr>
      <w:r w:rsidRPr="00C22FC3">
        <w:rPr>
          <w:rFonts w:cs="Times New Roman"/>
          <w:szCs w:val="24"/>
        </w:rPr>
        <w:t xml:space="preserve">Introduced by Senator Laura Chapman (R), SB 156 requires health insurers to provide no cost-sharing diagnostic and supplemental breast examinations. The bill was introduced in the Senate and referred to the Human Resources Committee. </w:t>
      </w:r>
    </w:p>
    <w:p w14:paraId="0F320C06" w14:textId="77777777" w:rsidR="004F47B9" w:rsidRPr="00C22FC3" w:rsidRDefault="004F47B9" w:rsidP="00EE3136">
      <w:pPr>
        <w:rPr>
          <w:rFonts w:cs="Times New Roman"/>
          <w:szCs w:val="24"/>
        </w:rPr>
      </w:pPr>
    </w:p>
    <w:p w14:paraId="4A2A71BC" w14:textId="13942531" w:rsidR="004F47B9" w:rsidRPr="00C22FC3" w:rsidRDefault="004F47B9" w:rsidP="00EE3136">
      <w:pPr>
        <w:rPr>
          <w:rFonts w:cs="Times New Roman"/>
          <w:szCs w:val="24"/>
        </w:rPr>
      </w:pPr>
      <w:hyperlink r:id="rId102" w:history="1">
        <w:r w:rsidRPr="00C22FC3">
          <w:rPr>
            <w:rStyle w:val="Hyperlink"/>
            <w:rFonts w:cs="Times New Roman"/>
            <w:szCs w:val="24"/>
          </w:rPr>
          <w:t>SB 167</w:t>
        </w:r>
      </w:hyperlink>
      <w:r w:rsidRPr="00C22FC3">
        <w:rPr>
          <w:rFonts w:cs="Times New Roman"/>
          <w:szCs w:val="24"/>
        </w:rPr>
        <w:t xml:space="preserve"> – Telemedicine </w:t>
      </w:r>
    </w:p>
    <w:p w14:paraId="3F7617BB" w14:textId="16BAE976" w:rsidR="004F47B9" w:rsidRPr="00C22FC3" w:rsidRDefault="004F47B9" w:rsidP="00EE3136">
      <w:pPr>
        <w:rPr>
          <w:rFonts w:cs="Times New Roman"/>
          <w:szCs w:val="24"/>
        </w:rPr>
      </w:pPr>
      <w:r w:rsidRPr="00C22FC3">
        <w:rPr>
          <w:rFonts w:cs="Times New Roman"/>
          <w:szCs w:val="24"/>
        </w:rPr>
        <w:t xml:space="preserve">Introduced by Senator Laura Chapman (R), SB 167 allows out-of-state medical providers to continue practicing telemedicine in the state; requires an in-person visit within 12 months of the initial telemedicine services. The bill was introduced in the Senate and referred to the Health and Human Resources Committee. </w:t>
      </w:r>
    </w:p>
    <w:p w14:paraId="209B143B" w14:textId="77777777" w:rsidR="00BD6C18" w:rsidRPr="00C22FC3" w:rsidRDefault="00BD6C18" w:rsidP="00EE3136">
      <w:pPr>
        <w:rPr>
          <w:rFonts w:cs="Times New Roman"/>
          <w:szCs w:val="24"/>
        </w:rPr>
      </w:pPr>
    </w:p>
    <w:p w14:paraId="2944A3F7" w14:textId="276DBDF9" w:rsidR="00BD6C18" w:rsidRPr="00C22FC3" w:rsidRDefault="00BD6C18" w:rsidP="00EE3136">
      <w:pPr>
        <w:rPr>
          <w:rFonts w:cs="Times New Roman"/>
          <w:szCs w:val="24"/>
        </w:rPr>
      </w:pPr>
      <w:hyperlink r:id="rId103" w:history="1">
        <w:r w:rsidRPr="00C22FC3">
          <w:rPr>
            <w:rStyle w:val="Hyperlink"/>
            <w:rFonts w:cs="Times New Roman"/>
            <w:szCs w:val="24"/>
          </w:rPr>
          <w:t>SB 262</w:t>
        </w:r>
      </w:hyperlink>
      <w:r w:rsidRPr="00C22FC3">
        <w:rPr>
          <w:rFonts w:cs="Times New Roman"/>
          <w:szCs w:val="24"/>
        </w:rPr>
        <w:t xml:space="preserve"> – Cancer</w:t>
      </w:r>
    </w:p>
    <w:p w14:paraId="189E475B" w14:textId="680730E5" w:rsidR="00BD6C18" w:rsidRPr="00C22FC3" w:rsidRDefault="00BD6C18" w:rsidP="00EE3136">
      <w:pPr>
        <w:rPr>
          <w:rFonts w:cs="Times New Roman"/>
          <w:szCs w:val="24"/>
        </w:rPr>
      </w:pPr>
      <w:r w:rsidRPr="00C22FC3">
        <w:rPr>
          <w:rFonts w:cs="Times New Roman"/>
          <w:szCs w:val="24"/>
        </w:rPr>
        <w:t xml:space="preserve">Introduced by Senator Laura Chapman (R), SB 262 requires health insurers provide coverage for annual breast cancer screenings, including mammograms and ultrasounds, for women over 40 and those under 40 with risk factors. The bill was introduced in the Senate and referred to the Banking and Insurance Committee. </w:t>
      </w:r>
    </w:p>
    <w:p w14:paraId="7E1F45D3" w14:textId="77777777" w:rsidR="003328A3" w:rsidRPr="00C22FC3" w:rsidRDefault="003328A3" w:rsidP="00EE3136">
      <w:pPr>
        <w:rPr>
          <w:rFonts w:cs="Times New Roman"/>
          <w:szCs w:val="24"/>
        </w:rPr>
      </w:pPr>
    </w:p>
    <w:p w14:paraId="2E5B78A7" w14:textId="0CCE60D4" w:rsidR="003328A3" w:rsidRPr="00C22FC3" w:rsidRDefault="003328A3" w:rsidP="00EE3136">
      <w:pPr>
        <w:rPr>
          <w:rFonts w:cs="Times New Roman"/>
          <w:szCs w:val="24"/>
        </w:rPr>
      </w:pPr>
      <w:hyperlink r:id="rId104" w:history="1">
        <w:r w:rsidRPr="00C22FC3">
          <w:rPr>
            <w:rStyle w:val="Hyperlink"/>
            <w:rFonts w:cs="Times New Roman"/>
            <w:szCs w:val="24"/>
          </w:rPr>
          <w:t>SB 279</w:t>
        </w:r>
      </w:hyperlink>
      <w:r w:rsidRPr="00C22FC3">
        <w:rPr>
          <w:rFonts w:cs="Times New Roman"/>
          <w:szCs w:val="24"/>
        </w:rPr>
        <w:t xml:space="preserve"> – Criminalization</w:t>
      </w:r>
    </w:p>
    <w:p w14:paraId="267C5556" w14:textId="70B2517E" w:rsidR="003328A3" w:rsidRPr="00C22FC3" w:rsidRDefault="003328A3" w:rsidP="00EE3136">
      <w:pPr>
        <w:rPr>
          <w:rFonts w:cs="Times New Roman"/>
          <w:szCs w:val="24"/>
        </w:rPr>
      </w:pPr>
      <w:r w:rsidRPr="00C22FC3">
        <w:rPr>
          <w:rFonts w:cs="Times New Roman"/>
          <w:szCs w:val="24"/>
        </w:rPr>
        <w:t xml:space="preserve">Introduced by Senator Michael Azinger (R), SB 279 prohibits gender transition surgeries, treatments, and therapies for minors under the age of 21; penalties for violations can include license revocation and fines up to $10,000 per occurrence. The bill was introduced in the Senate and referred to the Health and Human Resources Committee. </w:t>
      </w:r>
    </w:p>
    <w:bookmarkEnd w:id="58"/>
    <w:p w14:paraId="7D780040" w14:textId="77777777" w:rsidR="00341C95" w:rsidRPr="00C22FC3" w:rsidRDefault="00341C95" w:rsidP="00EE3136">
      <w:pPr>
        <w:rPr>
          <w:rFonts w:cs="Times New Roman"/>
          <w:szCs w:val="24"/>
        </w:rPr>
      </w:pPr>
    </w:p>
    <w:bookmarkStart w:id="59" w:name="_Hlk193129906"/>
    <w:p w14:paraId="64E73210" w14:textId="6C4F99EC" w:rsidR="00341C95" w:rsidRPr="00C22FC3" w:rsidRDefault="00341C95" w:rsidP="00EE3136">
      <w:pPr>
        <w:rPr>
          <w:rFonts w:cs="Times New Roman"/>
          <w:szCs w:val="24"/>
        </w:rPr>
      </w:pPr>
      <w:r w:rsidRPr="00C22FC3">
        <w:rPr>
          <w:rFonts w:cs="Times New Roman"/>
          <w:szCs w:val="24"/>
        </w:rPr>
        <w:fldChar w:fldCharType="begin"/>
      </w:r>
      <w:r w:rsidRPr="00C22FC3">
        <w:rPr>
          <w:rFonts w:cs="Times New Roman"/>
          <w:szCs w:val="24"/>
        </w:rPr>
        <w:instrText>HYPERLINK "http://www.wvlegislature.gov/Bill_Text_HTML/2025_SESSIONS/RS/bills/sb660%20intr.pdf"</w:instrText>
      </w:r>
      <w:r w:rsidRPr="00C22FC3">
        <w:rPr>
          <w:rFonts w:cs="Times New Roman"/>
          <w:szCs w:val="24"/>
        </w:rPr>
      </w:r>
      <w:r w:rsidRPr="00C22FC3">
        <w:rPr>
          <w:rFonts w:cs="Times New Roman"/>
          <w:szCs w:val="24"/>
        </w:rPr>
        <w:fldChar w:fldCharType="separate"/>
      </w:r>
      <w:r w:rsidRPr="00C22FC3">
        <w:rPr>
          <w:rStyle w:val="Hyperlink"/>
          <w:rFonts w:cs="Times New Roman"/>
          <w:szCs w:val="24"/>
        </w:rPr>
        <w:t>SB 660</w:t>
      </w:r>
      <w:r w:rsidRPr="00C22FC3">
        <w:rPr>
          <w:rFonts w:cs="Times New Roman"/>
          <w:szCs w:val="24"/>
        </w:rPr>
        <w:fldChar w:fldCharType="end"/>
      </w:r>
      <w:r w:rsidRPr="00C22FC3">
        <w:rPr>
          <w:rFonts w:cs="Times New Roman"/>
          <w:szCs w:val="24"/>
        </w:rPr>
        <w:t xml:space="preserve"> – Scope of Practice</w:t>
      </w:r>
    </w:p>
    <w:p w14:paraId="59493B67" w14:textId="56BD938C" w:rsidR="00341C95" w:rsidRPr="00C22FC3" w:rsidRDefault="00341C95" w:rsidP="00EE3136">
      <w:pPr>
        <w:rPr>
          <w:rFonts w:cs="Times New Roman"/>
          <w:szCs w:val="24"/>
        </w:rPr>
      </w:pPr>
      <w:r w:rsidRPr="00C22FC3">
        <w:rPr>
          <w:rFonts w:cs="Times New Roman"/>
          <w:szCs w:val="24"/>
        </w:rPr>
        <w:t xml:space="preserve">Introduced by Senator Thomas Willis (R), SB 660 allows physician assistants and certified nurse practitioners to practice independently; prohibits relevant boards from proposing any rules that would require physicians’ oversight. The bill was introduced in the Senate and referred to the Health and Human Resources Committee. </w:t>
      </w:r>
    </w:p>
    <w:bookmarkEnd w:id="59"/>
    <w:p w14:paraId="59AAD4A9" w14:textId="77777777" w:rsidR="001023D1" w:rsidRPr="00C22FC3" w:rsidRDefault="001023D1" w:rsidP="00EE3136">
      <w:pPr>
        <w:rPr>
          <w:rFonts w:cs="Times New Roman"/>
          <w:szCs w:val="24"/>
        </w:rPr>
      </w:pPr>
    </w:p>
    <w:p w14:paraId="55B0CC2C" w14:textId="1B77BF88" w:rsidR="001023D1" w:rsidRPr="00C22FC3" w:rsidRDefault="001023D1" w:rsidP="00EE3136">
      <w:pPr>
        <w:rPr>
          <w:rFonts w:cs="Times New Roman"/>
          <w:b/>
          <w:bCs/>
          <w:szCs w:val="24"/>
        </w:rPr>
      </w:pPr>
      <w:r w:rsidRPr="00C22FC3">
        <w:rPr>
          <w:rFonts w:cs="Times New Roman"/>
          <w:b/>
          <w:bCs/>
          <w:szCs w:val="24"/>
        </w:rPr>
        <w:t>WISCONSIN</w:t>
      </w:r>
    </w:p>
    <w:p w14:paraId="5B243466" w14:textId="23EE31B3" w:rsidR="001023D1" w:rsidRPr="00C22FC3" w:rsidRDefault="001023D1" w:rsidP="00EE3136">
      <w:pPr>
        <w:rPr>
          <w:rFonts w:cs="Times New Roman"/>
          <w:szCs w:val="24"/>
        </w:rPr>
      </w:pPr>
      <w:hyperlink r:id="rId105" w:history="1">
        <w:r w:rsidRPr="00C22FC3">
          <w:rPr>
            <w:rStyle w:val="Hyperlink"/>
            <w:rFonts w:cs="Times New Roman"/>
            <w:szCs w:val="24"/>
          </w:rPr>
          <w:t>AB 104</w:t>
        </w:r>
      </w:hyperlink>
      <w:r w:rsidRPr="00C22FC3">
        <w:rPr>
          <w:rFonts w:cs="Times New Roman"/>
          <w:szCs w:val="24"/>
        </w:rPr>
        <w:t xml:space="preserve"> – Criminalization</w:t>
      </w:r>
    </w:p>
    <w:p w14:paraId="03D38B92" w14:textId="0C462F55" w:rsidR="001023D1" w:rsidRPr="00EE3136" w:rsidRDefault="001023D1" w:rsidP="00EE3136">
      <w:pPr>
        <w:rPr>
          <w:rFonts w:cs="Times New Roman"/>
          <w:szCs w:val="24"/>
        </w:rPr>
      </w:pPr>
      <w:r w:rsidRPr="00C22FC3">
        <w:rPr>
          <w:rFonts w:cs="Times New Roman"/>
          <w:szCs w:val="24"/>
        </w:rPr>
        <w:t>Introduced by Representative Scott Allen (R), AB 104 prohibits gender transition medical interventions for minors; violations may result in license revocation. The bill was introduced in the Assembly and referred to the Health, Aging and Long-Term Care Co</w:t>
      </w:r>
      <w:r w:rsidRPr="00EE3136">
        <w:rPr>
          <w:rFonts w:cs="Times New Roman"/>
          <w:szCs w:val="24"/>
        </w:rPr>
        <w:t xml:space="preserve">mmittee. </w:t>
      </w:r>
    </w:p>
    <w:sectPr w:rsidR="001023D1" w:rsidRPr="00EE3136"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8B8"/>
    <w:rsid w:val="000029E6"/>
    <w:rsid w:val="00002CC9"/>
    <w:rsid w:val="000042C2"/>
    <w:rsid w:val="0000432C"/>
    <w:rsid w:val="00004739"/>
    <w:rsid w:val="00006D47"/>
    <w:rsid w:val="00007CCD"/>
    <w:rsid w:val="00011472"/>
    <w:rsid w:val="00011910"/>
    <w:rsid w:val="000124CC"/>
    <w:rsid w:val="0001303F"/>
    <w:rsid w:val="000132D1"/>
    <w:rsid w:val="00013576"/>
    <w:rsid w:val="00014C8C"/>
    <w:rsid w:val="0001620D"/>
    <w:rsid w:val="00016C4B"/>
    <w:rsid w:val="00020209"/>
    <w:rsid w:val="00020C62"/>
    <w:rsid w:val="00021198"/>
    <w:rsid w:val="000220A6"/>
    <w:rsid w:val="00022415"/>
    <w:rsid w:val="00022434"/>
    <w:rsid w:val="000225B0"/>
    <w:rsid w:val="00022E66"/>
    <w:rsid w:val="00023AEF"/>
    <w:rsid w:val="000240BA"/>
    <w:rsid w:val="000241C2"/>
    <w:rsid w:val="00024C9E"/>
    <w:rsid w:val="00024DC5"/>
    <w:rsid w:val="00026B84"/>
    <w:rsid w:val="00026EBF"/>
    <w:rsid w:val="00030A4A"/>
    <w:rsid w:val="00031426"/>
    <w:rsid w:val="00031DA8"/>
    <w:rsid w:val="00031E4D"/>
    <w:rsid w:val="00032A37"/>
    <w:rsid w:val="0003363C"/>
    <w:rsid w:val="00034553"/>
    <w:rsid w:val="0003643B"/>
    <w:rsid w:val="0003656D"/>
    <w:rsid w:val="00037877"/>
    <w:rsid w:val="00037D34"/>
    <w:rsid w:val="000417E1"/>
    <w:rsid w:val="000419E8"/>
    <w:rsid w:val="00042375"/>
    <w:rsid w:val="000426DF"/>
    <w:rsid w:val="00042FE7"/>
    <w:rsid w:val="0004364B"/>
    <w:rsid w:val="00044685"/>
    <w:rsid w:val="00044B29"/>
    <w:rsid w:val="00044E73"/>
    <w:rsid w:val="00045E9F"/>
    <w:rsid w:val="000463BB"/>
    <w:rsid w:val="0004673E"/>
    <w:rsid w:val="0004685D"/>
    <w:rsid w:val="00047BAB"/>
    <w:rsid w:val="00050E88"/>
    <w:rsid w:val="00051122"/>
    <w:rsid w:val="00051C7A"/>
    <w:rsid w:val="00052641"/>
    <w:rsid w:val="00052F48"/>
    <w:rsid w:val="00053AEA"/>
    <w:rsid w:val="00053CD5"/>
    <w:rsid w:val="00056677"/>
    <w:rsid w:val="00056DC6"/>
    <w:rsid w:val="00060272"/>
    <w:rsid w:val="000605FC"/>
    <w:rsid w:val="000625CB"/>
    <w:rsid w:val="00062F84"/>
    <w:rsid w:val="00063656"/>
    <w:rsid w:val="000647D5"/>
    <w:rsid w:val="00064B2D"/>
    <w:rsid w:val="00065E11"/>
    <w:rsid w:val="00066F83"/>
    <w:rsid w:val="000700C5"/>
    <w:rsid w:val="000709CC"/>
    <w:rsid w:val="00070A0A"/>
    <w:rsid w:val="00071549"/>
    <w:rsid w:val="00071745"/>
    <w:rsid w:val="00071A1A"/>
    <w:rsid w:val="00073D32"/>
    <w:rsid w:val="000741E1"/>
    <w:rsid w:val="00074481"/>
    <w:rsid w:val="00074A4F"/>
    <w:rsid w:val="00075368"/>
    <w:rsid w:val="00075AE8"/>
    <w:rsid w:val="00075E07"/>
    <w:rsid w:val="00075E46"/>
    <w:rsid w:val="00075E64"/>
    <w:rsid w:val="00075F90"/>
    <w:rsid w:val="00077374"/>
    <w:rsid w:val="00077C30"/>
    <w:rsid w:val="00080953"/>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1CB"/>
    <w:rsid w:val="0009624D"/>
    <w:rsid w:val="0009663C"/>
    <w:rsid w:val="00096ADE"/>
    <w:rsid w:val="000976E8"/>
    <w:rsid w:val="000976EB"/>
    <w:rsid w:val="000A09B6"/>
    <w:rsid w:val="000A1306"/>
    <w:rsid w:val="000A179E"/>
    <w:rsid w:val="000A1CE5"/>
    <w:rsid w:val="000A2562"/>
    <w:rsid w:val="000A322D"/>
    <w:rsid w:val="000A3FA4"/>
    <w:rsid w:val="000A4E59"/>
    <w:rsid w:val="000A6764"/>
    <w:rsid w:val="000A7B07"/>
    <w:rsid w:val="000A7B32"/>
    <w:rsid w:val="000A7EE3"/>
    <w:rsid w:val="000B13D5"/>
    <w:rsid w:val="000B2830"/>
    <w:rsid w:val="000B3458"/>
    <w:rsid w:val="000B3904"/>
    <w:rsid w:val="000B501D"/>
    <w:rsid w:val="000B5493"/>
    <w:rsid w:val="000B5858"/>
    <w:rsid w:val="000B5B2A"/>
    <w:rsid w:val="000B6B00"/>
    <w:rsid w:val="000B6EE7"/>
    <w:rsid w:val="000B7400"/>
    <w:rsid w:val="000B7AA9"/>
    <w:rsid w:val="000C0A92"/>
    <w:rsid w:val="000C198B"/>
    <w:rsid w:val="000C2DFB"/>
    <w:rsid w:val="000C4015"/>
    <w:rsid w:val="000C40C2"/>
    <w:rsid w:val="000C5DEB"/>
    <w:rsid w:val="000C5E06"/>
    <w:rsid w:val="000C6077"/>
    <w:rsid w:val="000C67DC"/>
    <w:rsid w:val="000C6CDF"/>
    <w:rsid w:val="000C71C4"/>
    <w:rsid w:val="000C7779"/>
    <w:rsid w:val="000D0044"/>
    <w:rsid w:val="000D0447"/>
    <w:rsid w:val="000D134F"/>
    <w:rsid w:val="000D144B"/>
    <w:rsid w:val="000D1823"/>
    <w:rsid w:val="000D3420"/>
    <w:rsid w:val="000D390D"/>
    <w:rsid w:val="000D4027"/>
    <w:rsid w:val="000D4ADC"/>
    <w:rsid w:val="000D4B76"/>
    <w:rsid w:val="000D5B6D"/>
    <w:rsid w:val="000D5BA5"/>
    <w:rsid w:val="000D5FB3"/>
    <w:rsid w:val="000D609F"/>
    <w:rsid w:val="000D64B5"/>
    <w:rsid w:val="000D687A"/>
    <w:rsid w:val="000D6A23"/>
    <w:rsid w:val="000D72AF"/>
    <w:rsid w:val="000D75B3"/>
    <w:rsid w:val="000E07A3"/>
    <w:rsid w:val="000E1282"/>
    <w:rsid w:val="000E131C"/>
    <w:rsid w:val="000E136F"/>
    <w:rsid w:val="000E21E1"/>
    <w:rsid w:val="000E24A5"/>
    <w:rsid w:val="000E2C77"/>
    <w:rsid w:val="000E401A"/>
    <w:rsid w:val="000E4B7A"/>
    <w:rsid w:val="000E61C2"/>
    <w:rsid w:val="000F0853"/>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6515"/>
    <w:rsid w:val="000F75DC"/>
    <w:rsid w:val="000F75EB"/>
    <w:rsid w:val="000F7D02"/>
    <w:rsid w:val="00101425"/>
    <w:rsid w:val="00101A32"/>
    <w:rsid w:val="001023D1"/>
    <w:rsid w:val="00103147"/>
    <w:rsid w:val="00103228"/>
    <w:rsid w:val="00103BAB"/>
    <w:rsid w:val="0010448C"/>
    <w:rsid w:val="00104885"/>
    <w:rsid w:val="00104DC4"/>
    <w:rsid w:val="0010528A"/>
    <w:rsid w:val="0010541B"/>
    <w:rsid w:val="001056BA"/>
    <w:rsid w:val="00105923"/>
    <w:rsid w:val="00105AB8"/>
    <w:rsid w:val="001075B9"/>
    <w:rsid w:val="0010794D"/>
    <w:rsid w:val="00107ADE"/>
    <w:rsid w:val="001112EF"/>
    <w:rsid w:val="00112923"/>
    <w:rsid w:val="00112987"/>
    <w:rsid w:val="0011342D"/>
    <w:rsid w:val="00113927"/>
    <w:rsid w:val="00113F17"/>
    <w:rsid w:val="00114640"/>
    <w:rsid w:val="001151D7"/>
    <w:rsid w:val="00115E71"/>
    <w:rsid w:val="00116C11"/>
    <w:rsid w:val="00117047"/>
    <w:rsid w:val="001174BC"/>
    <w:rsid w:val="00117E7F"/>
    <w:rsid w:val="00120524"/>
    <w:rsid w:val="00121AB4"/>
    <w:rsid w:val="00122FFD"/>
    <w:rsid w:val="001242C5"/>
    <w:rsid w:val="001244B9"/>
    <w:rsid w:val="0012488F"/>
    <w:rsid w:val="001258B1"/>
    <w:rsid w:val="00125CBB"/>
    <w:rsid w:val="00125E54"/>
    <w:rsid w:val="00126499"/>
    <w:rsid w:val="001271C5"/>
    <w:rsid w:val="001278ED"/>
    <w:rsid w:val="001300B4"/>
    <w:rsid w:val="00130F84"/>
    <w:rsid w:val="001311DB"/>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EE5"/>
    <w:rsid w:val="00137760"/>
    <w:rsid w:val="00140B07"/>
    <w:rsid w:val="00140B5A"/>
    <w:rsid w:val="00141021"/>
    <w:rsid w:val="001411EC"/>
    <w:rsid w:val="00141C4B"/>
    <w:rsid w:val="001422C3"/>
    <w:rsid w:val="00142D1F"/>
    <w:rsid w:val="00143A0B"/>
    <w:rsid w:val="00144A1A"/>
    <w:rsid w:val="00144DD8"/>
    <w:rsid w:val="001454F6"/>
    <w:rsid w:val="00145A08"/>
    <w:rsid w:val="00145F8A"/>
    <w:rsid w:val="001462D7"/>
    <w:rsid w:val="00146467"/>
    <w:rsid w:val="001467CF"/>
    <w:rsid w:val="00147C15"/>
    <w:rsid w:val="00150AD2"/>
    <w:rsid w:val="00151000"/>
    <w:rsid w:val="001515DB"/>
    <w:rsid w:val="001518C6"/>
    <w:rsid w:val="00151A78"/>
    <w:rsid w:val="00153AD2"/>
    <w:rsid w:val="0015409E"/>
    <w:rsid w:val="001542D9"/>
    <w:rsid w:val="00154706"/>
    <w:rsid w:val="00155B48"/>
    <w:rsid w:val="00156633"/>
    <w:rsid w:val="00157856"/>
    <w:rsid w:val="00160298"/>
    <w:rsid w:val="00160BAF"/>
    <w:rsid w:val="00160DE0"/>
    <w:rsid w:val="0016179E"/>
    <w:rsid w:val="0016185C"/>
    <w:rsid w:val="00162198"/>
    <w:rsid w:val="001623A7"/>
    <w:rsid w:val="001625BF"/>
    <w:rsid w:val="00162B01"/>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64CC"/>
    <w:rsid w:val="0017656B"/>
    <w:rsid w:val="00176BDD"/>
    <w:rsid w:val="00176D0D"/>
    <w:rsid w:val="00176E23"/>
    <w:rsid w:val="00176ECF"/>
    <w:rsid w:val="00177017"/>
    <w:rsid w:val="001776C8"/>
    <w:rsid w:val="001811B0"/>
    <w:rsid w:val="0018167E"/>
    <w:rsid w:val="00182356"/>
    <w:rsid w:val="001823D0"/>
    <w:rsid w:val="0018274E"/>
    <w:rsid w:val="00182B0F"/>
    <w:rsid w:val="00183E30"/>
    <w:rsid w:val="00183FE4"/>
    <w:rsid w:val="00184DB2"/>
    <w:rsid w:val="00184E0C"/>
    <w:rsid w:val="001856D6"/>
    <w:rsid w:val="00185C4B"/>
    <w:rsid w:val="00186E6B"/>
    <w:rsid w:val="00187372"/>
    <w:rsid w:val="00187399"/>
    <w:rsid w:val="00187B33"/>
    <w:rsid w:val="00190252"/>
    <w:rsid w:val="00190ACF"/>
    <w:rsid w:val="00190DB6"/>
    <w:rsid w:val="00192281"/>
    <w:rsid w:val="00192369"/>
    <w:rsid w:val="00192A01"/>
    <w:rsid w:val="00193022"/>
    <w:rsid w:val="001933F4"/>
    <w:rsid w:val="001934F9"/>
    <w:rsid w:val="0019382D"/>
    <w:rsid w:val="00193C42"/>
    <w:rsid w:val="00193FD8"/>
    <w:rsid w:val="001952F7"/>
    <w:rsid w:val="0019595A"/>
    <w:rsid w:val="001970FB"/>
    <w:rsid w:val="001971BC"/>
    <w:rsid w:val="001A100C"/>
    <w:rsid w:val="001A13D0"/>
    <w:rsid w:val="001A27C6"/>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B1583"/>
    <w:rsid w:val="001B1AB5"/>
    <w:rsid w:val="001B1EBE"/>
    <w:rsid w:val="001B1F60"/>
    <w:rsid w:val="001B23D1"/>
    <w:rsid w:val="001B278F"/>
    <w:rsid w:val="001B2DDE"/>
    <w:rsid w:val="001B30BB"/>
    <w:rsid w:val="001B3647"/>
    <w:rsid w:val="001B36F5"/>
    <w:rsid w:val="001B4157"/>
    <w:rsid w:val="001B4B38"/>
    <w:rsid w:val="001B4E94"/>
    <w:rsid w:val="001B51F6"/>
    <w:rsid w:val="001B5C3F"/>
    <w:rsid w:val="001B6117"/>
    <w:rsid w:val="001B6F16"/>
    <w:rsid w:val="001B7070"/>
    <w:rsid w:val="001C051A"/>
    <w:rsid w:val="001C06E3"/>
    <w:rsid w:val="001C109C"/>
    <w:rsid w:val="001C1687"/>
    <w:rsid w:val="001C16B1"/>
    <w:rsid w:val="001C1890"/>
    <w:rsid w:val="001C2208"/>
    <w:rsid w:val="001C2ADF"/>
    <w:rsid w:val="001C2F86"/>
    <w:rsid w:val="001C3FBB"/>
    <w:rsid w:val="001C42E7"/>
    <w:rsid w:val="001C62A1"/>
    <w:rsid w:val="001C701D"/>
    <w:rsid w:val="001C73FE"/>
    <w:rsid w:val="001D013E"/>
    <w:rsid w:val="001D1C2D"/>
    <w:rsid w:val="001D26B8"/>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1E59"/>
    <w:rsid w:val="001E24C9"/>
    <w:rsid w:val="001E317C"/>
    <w:rsid w:val="001E4EBA"/>
    <w:rsid w:val="001E5AB6"/>
    <w:rsid w:val="001E5E3F"/>
    <w:rsid w:val="001E6D77"/>
    <w:rsid w:val="001F025F"/>
    <w:rsid w:val="001F0592"/>
    <w:rsid w:val="001F1933"/>
    <w:rsid w:val="001F19DD"/>
    <w:rsid w:val="001F2592"/>
    <w:rsid w:val="001F2EA6"/>
    <w:rsid w:val="001F3A4C"/>
    <w:rsid w:val="001F463E"/>
    <w:rsid w:val="001F4E76"/>
    <w:rsid w:val="001F4F61"/>
    <w:rsid w:val="001F5121"/>
    <w:rsid w:val="001F5515"/>
    <w:rsid w:val="001F5853"/>
    <w:rsid w:val="001F6827"/>
    <w:rsid w:val="002003FA"/>
    <w:rsid w:val="00201140"/>
    <w:rsid w:val="002014E8"/>
    <w:rsid w:val="002016AA"/>
    <w:rsid w:val="00201AA5"/>
    <w:rsid w:val="00201DCC"/>
    <w:rsid w:val="0020251E"/>
    <w:rsid w:val="002025CA"/>
    <w:rsid w:val="002030D0"/>
    <w:rsid w:val="002036A8"/>
    <w:rsid w:val="00203CAE"/>
    <w:rsid w:val="00203FA7"/>
    <w:rsid w:val="00204DD2"/>
    <w:rsid w:val="002051F4"/>
    <w:rsid w:val="002059F0"/>
    <w:rsid w:val="00205A79"/>
    <w:rsid w:val="00205E10"/>
    <w:rsid w:val="00207AD9"/>
    <w:rsid w:val="00207EFC"/>
    <w:rsid w:val="00210564"/>
    <w:rsid w:val="00210A62"/>
    <w:rsid w:val="002111F8"/>
    <w:rsid w:val="00211984"/>
    <w:rsid w:val="00211FE7"/>
    <w:rsid w:val="0021263C"/>
    <w:rsid w:val="00212800"/>
    <w:rsid w:val="00213DD5"/>
    <w:rsid w:val="00214112"/>
    <w:rsid w:val="002145C4"/>
    <w:rsid w:val="0021518D"/>
    <w:rsid w:val="00215264"/>
    <w:rsid w:val="002156B3"/>
    <w:rsid w:val="0021668E"/>
    <w:rsid w:val="002200F4"/>
    <w:rsid w:val="00220D0C"/>
    <w:rsid w:val="00222035"/>
    <w:rsid w:val="0022253F"/>
    <w:rsid w:val="00223870"/>
    <w:rsid w:val="00223C4D"/>
    <w:rsid w:val="002251AB"/>
    <w:rsid w:val="0022563C"/>
    <w:rsid w:val="00225D5D"/>
    <w:rsid w:val="002265ED"/>
    <w:rsid w:val="00230488"/>
    <w:rsid w:val="00230624"/>
    <w:rsid w:val="00231633"/>
    <w:rsid w:val="002318D3"/>
    <w:rsid w:val="00231B1C"/>
    <w:rsid w:val="00231F93"/>
    <w:rsid w:val="00232020"/>
    <w:rsid w:val="00232460"/>
    <w:rsid w:val="00232F76"/>
    <w:rsid w:val="00233455"/>
    <w:rsid w:val="002336FF"/>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C7C"/>
    <w:rsid w:val="00263C87"/>
    <w:rsid w:val="00264D4E"/>
    <w:rsid w:val="0026560B"/>
    <w:rsid w:val="00265664"/>
    <w:rsid w:val="00265E84"/>
    <w:rsid w:val="00266AD4"/>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FEF"/>
    <w:rsid w:val="002735D0"/>
    <w:rsid w:val="00274732"/>
    <w:rsid w:val="002747B7"/>
    <w:rsid w:val="002747F6"/>
    <w:rsid w:val="00275047"/>
    <w:rsid w:val="00275551"/>
    <w:rsid w:val="00275556"/>
    <w:rsid w:val="0027556B"/>
    <w:rsid w:val="00275BF1"/>
    <w:rsid w:val="00276572"/>
    <w:rsid w:val="00277E7F"/>
    <w:rsid w:val="00277EFE"/>
    <w:rsid w:val="00280707"/>
    <w:rsid w:val="002808DD"/>
    <w:rsid w:val="00282219"/>
    <w:rsid w:val="0028253C"/>
    <w:rsid w:val="00283614"/>
    <w:rsid w:val="00283A8E"/>
    <w:rsid w:val="00284B6F"/>
    <w:rsid w:val="00285B0E"/>
    <w:rsid w:val="00285DE7"/>
    <w:rsid w:val="00285ED8"/>
    <w:rsid w:val="00286155"/>
    <w:rsid w:val="0028634D"/>
    <w:rsid w:val="002870A1"/>
    <w:rsid w:val="00287304"/>
    <w:rsid w:val="00287C20"/>
    <w:rsid w:val="00287E88"/>
    <w:rsid w:val="002913B8"/>
    <w:rsid w:val="00291D13"/>
    <w:rsid w:val="00291E8B"/>
    <w:rsid w:val="00292AF6"/>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382"/>
    <w:rsid w:val="002A6E4C"/>
    <w:rsid w:val="002B0DF1"/>
    <w:rsid w:val="002B1019"/>
    <w:rsid w:val="002B15D0"/>
    <w:rsid w:val="002B2BCA"/>
    <w:rsid w:val="002B35C1"/>
    <w:rsid w:val="002B554F"/>
    <w:rsid w:val="002B59D9"/>
    <w:rsid w:val="002B5C47"/>
    <w:rsid w:val="002B690C"/>
    <w:rsid w:val="002B70BF"/>
    <w:rsid w:val="002B7178"/>
    <w:rsid w:val="002B735D"/>
    <w:rsid w:val="002B7988"/>
    <w:rsid w:val="002B7D57"/>
    <w:rsid w:val="002C109A"/>
    <w:rsid w:val="002C12F3"/>
    <w:rsid w:val="002C1A2D"/>
    <w:rsid w:val="002C1DD1"/>
    <w:rsid w:val="002C2AB8"/>
    <w:rsid w:val="002C32B7"/>
    <w:rsid w:val="002C335A"/>
    <w:rsid w:val="002C360E"/>
    <w:rsid w:val="002C3810"/>
    <w:rsid w:val="002C3D39"/>
    <w:rsid w:val="002C41E8"/>
    <w:rsid w:val="002C5224"/>
    <w:rsid w:val="002C5516"/>
    <w:rsid w:val="002C5BAD"/>
    <w:rsid w:val="002C6227"/>
    <w:rsid w:val="002C67E6"/>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D48"/>
    <w:rsid w:val="002E24DD"/>
    <w:rsid w:val="002E2CDF"/>
    <w:rsid w:val="002E2EE8"/>
    <w:rsid w:val="002E3AD6"/>
    <w:rsid w:val="002E3E24"/>
    <w:rsid w:val="002E417A"/>
    <w:rsid w:val="002E4378"/>
    <w:rsid w:val="002E43E3"/>
    <w:rsid w:val="002E4E45"/>
    <w:rsid w:val="002E587E"/>
    <w:rsid w:val="002E5FE5"/>
    <w:rsid w:val="002E6703"/>
    <w:rsid w:val="002E6A4E"/>
    <w:rsid w:val="002E719F"/>
    <w:rsid w:val="002E7930"/>
    <w:rsid w:val="002E7DC9"/>
    <w:rsid w:val="002F0368"/>
    <w:rsid w:val="002F05B9"/>
    <w:rsid w:val="002F0C2B"/>
    <w:rsid w:val="002F1BCC"/>
    <w:rsid w:val="002F1BE4"/>
    <w:rsid w:val="002F26E5"/>
    <w:rsid w:val="002F2F0D"/>
    <w:rsid w:val="002F327F"/>
    <w:rsid w:val="002F36BA"/>
    <w:rsid w:val="002F57D9"/>
    <w:rsid w:val="002F5F83"/>
    <w:rsid w:val="002F72A1"/>
    <w:rsid w:val="00300591"/>
    <w:rsid w:val="00300879"/>
    <w:rsid w:val="0030091F"/>
    <w:rsid w:val="00300B4F"/>
    <w:rsid w:val="00300D34"/>
    <w:rsid w:val="00300E75"/>
    <w:rsid w:val="0030123B"/>
    <w:rsid w:val="00302702"/>
    <w:rsid w:val="003028D7"/>
    <w:rsid w:val="00302FFD"/>
    <w:rsid w:val="003031A6"/>
    <w:rsid w:val="00303464"/>
    <w:rsid w:val="003037ED"/>
    <w:rsid w:val="003056D7"/>
    <w:rsid w:val="003063B2"/>
    <w:rsid w:val="00307667"/>
    <w:rsid w:val="00307AE0"/>
    <w:rsid w:val="00307E3B"/>
    <w:rsid w:val="0031017F"/>
    <w:rsid w:val="00310526"/>
    <w:rsid w:val="003114D3"/>
    <w:rsid w:val="0031168B"/>
    <w:rsid w:val="003128F7"/>
    <w:rsid w:val="00312C3F"/>
    <w:rsid w:val="0031325A"/>
    <w:rsid w:val="00313A75"/>
    <w:rsid w:val="0031516E"/>
    <w:rsid w:val="003154BA"/>
    <w:rsid w:val="00315890"/>
    <w:rsid w:val="00315934"/>
    <w:rsid w:val="00315B9C"/>
    <w:rsid w:val="00316348"/>
    <w:rsid w:val="00316942"/>
    <w:rsid w:val="00316E43"/>
    <w:rsid w:val="00317732"/>
    <w:rsid w:val="003178CC"/>
    <w:rsid w:val="00317938"/>
    <w:rsid w:val="00320218"/>
    <w:rsid w:val="0032078C"/>
    <w:rsid w:val="00321B3F"/>
    <w:rsid w:val="00321FFD"/>
    <w:rsid w:val="00322016"/>
    <w:rsid w:val="003229C9"/>
    <w:rsid w:val="00322D22"/>
    <w:rsid w:val="0032302F"/>
    <w:rsid w:val="00323540"/>
    <w:rsid w:val="00323C3A"/>
    <w:rsid w:val="00323D03"/>
    <w:rsid w:val="00323ED4"/>
    <w:rsid w:val="00323FD8"/>
    <w:rsid w:val="003262C6"/>
    <w:rsid w:val="0032667D"/>
    <w:rsid w:val="003266CA"/>
    <w:rsid w:val="00326E6F"/>
    <w:rsid w:val="00327049"/>
    <w:rsid w:val="00327CD6"/>
    <w:rsid w:val="00330606"/>
    <w:rsid w:val="0033073F"/>
    <w:rsid w:val="00330884"/>
    <w:rsid w:val="003316A0"/>
    <w:rsid w:val="00331FB0"/>
    <w:rsid w:val="0033202D"/>
    <w:rsid w:val="003323DF"/>
    <w:rsid w:val="0033243A"/>
    <w:rsid w:val="003328A3"/>
    <w:rsid w:val="003337A3"/>
    <w:rsid w:val="0033382A"/>
    <w:rsid w:val="00333F18"/>
    <w:rsid w:val="00334DA6"/>
    <w:rsid w:val="003350DD"/>
    <w:rsid w:val="003354B0"/>
    <w:rsid w:val="003357D6"/>
    <w:rsid w:val="0033676C"/>
    <w:rsid w:val="00336CE5"/>
    <w:rsid w:val="0033791D"/>
    <w:rsid w:val="003379D0"/>
    <w:rsid w:val="00341466"/>
    <w:rsid w:val="00341C1F"/>
    <w:rsid w:val="00341C95"/>
    <w:rsid w:val="00341D8C"/>
    <w:rsid w:val="003420C4"/>
    <w:rsid w:val="003421CC"/>
    <w:rsid w:val="00343334"/>
    <w:rsid w:val="0034336A"/>
    <w:rsid w:val="00343501"/>
    <w:rsid w:val="00343C7F"/>
    <w:rsid w:val="003444E3"/>
    <w:rsid w:val="00345DB1"/>
    <w:rsid w:val="00350322"/>
    <w:rsid w:val="003506BD"/>
    <w:rsid w:val="00350AC7"/>
    <w:rsid w:val="003517DE"/>
    <w:rsid w:val="00351FBC"/>
    <w:rsid w:val="003524D1"/>
    <w:rsid w:val="00352666"/>
    <w:rsid w:val="003531EE"/>
    <w:rsid w:val="003537F0"/>
    <w:rsid w:val="0035426C"/>
    <w:rsid w:val="00354BF5"/>
    <w:rsid w:val="003550DF"/>
    <w:rsid w:val="00355FB9"/>
    <w:rsid w:val="003565FB"/>
    <w:rsid w:val="00357BD5"/>
    <w:rsid w:val="00360975"/>
    <w:rsid w:val="00360B1B"/>
    <w:rsid w:val="00360E18"/>
    <w:rsid w:val="0036269E"/>
    <w:rsid w:val="00362BE8"/>
    <w:rsid w:val="003630A1"/>
    <w:rsid w:val="0036351C"/>
    <w:rsid w:val="003641DA"/>
    <w:rsid w:val="0036489C"/>
    <w:rsid w:val="00365093"/>
    <w:rsid w:val="003656EE"/>
    <w:rsid w:val="003659FA"/>
    <w:rsid w:val="00366765"/>
    <w:rsid w:val="00366B1A"/>
    <w:rsid w:val="00366F31"/>
    <w:rsid w:val="00367338"/>
    <w:rsid w:val="00367C5A"/>
    <w:rsid w:val="00367D0C"/>
    <w:rsid w:val="00367E35"/>
    <w:rsid w:val="0037045D"/>
    <w:rsid w:val="003721DB"/>
    <w:rsid w:val="0037376E"/>
    <w:rsid w:val="00374C82"/>
    <w:rsid w:val="00375392"/>
    <w:rsid w:val="00375550"/>
    <w:rsid w:val="00375D9E"/>
    <w:rsid w:val="00377334"/>
    <w:rsid w:val="003773CD"/>
    <w:rsid w:val="0037763D"/>
    <w:rsid w:val="00377CB4"/>
    <w:rsid w:val="00381339"/>
    <w:rsid w:val="0038180E"/>
    <w:rsid w:val="0038189C"/>
    <w:rsid w:val="003822F8"/>
    <w:rsid w:val="00382396"/>
    <w:rsid w:val="003828B2"/>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A00C9"/>
    <w:rsid w:val="003A2220"/>
    <w:rsid w:val="003A230D"/>
    <w:rsid w:val="003A2720"/>
    <w:rsid w:val="003A3DF8"/>
    <w:rsid w:val="003A470A"/>
    <w:rsid w:val="003A49D3"/>
    <w:rsid w:val="003A5152"/>
    <w:rsid w:val="003A518F"/>
    <w:rsid w:val="003A5B6F"/>
    <w:rsid w:val="003A5CA4"/>
    <w:rsid w:val="003A6243"/>
    <w:rsid w:val="003A6A7A"/>
    <w:rsid w:val="003A6FF4"/>
    <w:rsid w:val="003A732F"/>
    <w:rsid w:val="003A7475"/>
    <w:rsid w:val="003B070E"/>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D87"/>
    <w:rsid w:val="003B68FB"/>
    <w:rsid w:val="003B6AB7"/>
    <w:rsid w:val="003B7447"/>
    <w:rsid w:val="003B7FD4"/>
    <w:rsid w:val="003C0EA6"/>
    <w:rsid w:val="003C129D"/>
    <w:rsid w:val="003C3E4A"/>
    <w:rsid w:val="003C4163"/>
    <w:rsid w:val="003C43C8"/>
    <w:rsid w:val="003C4CF3"/>
    <w:rsid w:val="003C5414"/>
    <w:rsid w:val="003D120B"/>
    <w:rsid w:val="003D1D54"/>
    <w:rsid w:val="003D1F88"/>
    <w:rsid w:val="003D2874"/>
    <w:rsid w:val="003D364D"/>
    <w:rsid w:val="003D3ABA"/>
    <w:rsid w:val="003D45E9"/>
    <w:rsid w:val="003D56F2"/>
    <w:rsid w:val="003D761F"/>
    <w:rsid w:val="003D7FA8"/>
    <w:rsid w:val="003E003D"/>
    <w:rsid w:val="003E00AE"/>
    <w:rsid w:val="003E0675"/>
    <w:rsid w:val="003E131A"/>
    <w:rsid w:val="003E16F6"/>
    <w:rsid w:val="003E272F"/>
    <w:rsid w:val="003E2A9E"/>
    <w:rsid w:val="003E3BB4"/>
    <w:rsid w:val="003E3CCB"/>
    <w:rsid w:val="003E3CDD"/>
    <w:rsid w:val="003E3D1F"/>
    <w:rsid w:val="003E3DCE"/>
    <w:rsid w:val="003E6427"/>
    <w:rsid w:val="003E6CA8"/>
    <w:rsid w:val="003E78A4"/>
    <w:rsid w:val="003F060A"/>
    <w:rsid w:val="003F0800"/>
    <w:rsid w:val="003F1137"/>
    <w:rsid w:val="003F12B1"/>
    <w:rsid w:val="003F1768"/>
    <w:rsid w:val="003F1988"/>
    <w:rsid w:val="003F1A0C"/>
    <w:rsid w:val="003F2895"/>
    <w:rsid w:val="003F35F5"/>
    <w:rsid w:val="003F39A2"/>
    <w:rsid w:val="003F3FAE"/>
    <w:rsid w:val="003F414C"/>
    <w:rsid w:val="003F5063"/>
    <w:rsid w:val="003F58D2"/>
    <w:rsid w:val="003F63FC"/>
    <w:rsid w:val="003F68A4"/>
    <w:rsid w:val="003F6A3A"/>
    <w:rsid w:val="003F7B07"/>
    <w:rsid w:val="004001CA"/>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386"/>
    <w:rsid w:val="0041538B"/>
    <w:rsid w:val="004157CA"/>
    <w:rsid w:val="004158FE"/>
    <w:rsid w:val="00415A79"/>
    <w:rsid w:val="004167B3"/>
    <w:rsid w:val="00417D53"/>
    <w:rsid w:val="00417EE8"/>
    <w:rsid w:val="00417F79"/>
    <w:rsid w:val="004201E8"/>
    <w:rsid w:val="00420599"/>
    <w:rsid w:val="00421AEB"/>
    <w:rsid w:val="00422488"/>
    <w:rsid w:val="0042258A"/>
    <w:rsid w:val="004236D9"/>
    <w:rsid w:val="00425E8A"/>
    <w:rsid w:val="00427594"/>
    <w:rsid w:val="00427774"/>
    <w:rsid w:val="0042785B"/>
    <w:rsid w:val="00427B26"/>
    <w:rsid w:val="004311DE"/>
    <w:rsid w:val="0043163D"/>
    <w:rsid w:val="00431A45"/>
    <w:rsid w:val="00433456"/>
    <w:rsid w:val="00433A08"/>
    <w:rsid w:val="00433D9C"/>
    <w:rsid w:val="00433E00"/>
    <w:rsid w:val="004341AB"/>
    <w:rsid w:val="00434839"/>
    <w:rsid w:val="00434AF4"/>
    <w:rsid w:val="00435293"/>
    <w:rsid w:val="00435491"/>
    <w:rsid w:val="00435D02"/>
    <w:rsid w:val="00436005"/>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AB5"/>
    <w:rsid w:val="00451156"/>
    <w:rsid w:val="00451AB1"/>
    <w:rsid w:val="00453666"/>
    <w:rsid w:val="00453DB8"/>
    <w:rsid w:val="00454007"/>
    <w:rsid w:val="004546FB"/>
    <w:rsid w:val="00454921"/>
    <w:rsid w:val="00454B3F"/>
    <w:rsid w:val="004555F5"/>
    <w:rsid w:val="00455B9E"/>
    <w:rsid w:val="00456180"/>
    <w:rsid w:val="00456C16"/>
    <w:rsid w:val="00456CD5"/>
    <w:rsid w:val="00456E49"/>
    <w:rsid w:val="0045712E"/>
    <w:rsid w:val="00457CD7"/>
    <w:rsid w:val="00457E00"/>
    <w:rsid w:val="004603D7"/>
    <w:rsid w:val="00460EFC"/>
    <w:rsid w:val="004620B7"/>
    <w:rsid w:val="00462523"/>
    <w:rsid w:val="004626B8"/>
    <w:rsid w:val="0046274F"/>
    <w:rsid w:val="0046398C"/>
    <w:rsid w:val="00463F1D"/>
    <w:rsid w:val="00463F4A"/>
    <w:rsid w:val="0046548B"/>
    <w:rsid w:val="00465DD1"/>
    <w:rsid w:val="004663CD"/>
    <w:rsid w:val="00467073"/>
    <w:rsid w:val="00467781"/>
    <w:rsid w:val="004701F4"/>
    <w:rsid w:val="004707A3"/>
    <w:rsid w:val="00470816"/>
    <w:rsid w:val="00470E2D"/>
    <w:rsid w:val="00470FAE"/>
    <w:rsid w:val="00471864"/>
    <w:rsid w:val="00471D3C"/>
    <w:rsid w:val="00471F27"/>
    <w:rsid w:val="00472549"/>
    <w:rsid w:val="00472C1C"/>
    <w:rsid w:val="00472E83"/>
    <w:rsid w:val="00473095"/>
    <w:rsid w:val="00473B13"/>
    <w:rsid w:val="00473BFA"/>
    <w:rsid w:val="00473D29"/>
    <w:rsid w:val="00476412"/>
    <w:rsid w:val="0047672E"/>
    <w:rsid w:val="00476746"/>
    <w:rsid w:val="00477982"/>
    <w:rsid w:val="00477D7F"/>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2F4"/>
    <w:rsid w:val="00491FB5"/>
    <w:rsid w:val="004921A3"/>
    <w:rsid w:val="0049227E"/>
    <w:rsid w:val="004923E2"/>
    <w:rsid w:val="00492EB1"/>
    <w:rsid w:val="0049411B"/>
    <w:rsid w:val="00494CC4"/>
    <w:rsid w:val="00494E6F"/>
    <w:rsid w:val="00495D6F"/>
    <w:rsid w:val="004962DC"/>
    <w:rsid w:val="0049631A"/>
    <w:rsid w:val="00496F45"/>
    <w:rsid w:val="0049702E"/>
    <w:rsid w:val="00497613"/>
    <w:rsid w:val="004A059B"/>
    <w:rsid w:val="004A3553"/>
    <w:rsid w:val="004A3617"/>
    <w:rsid w:val="004A36EB"/>
    <w:rsid w:val="004A3FF3"/>
    <w:rsid w:val="004A5911"/>
    <w:rsid w:val="004A6DC5"/>
    <w:rsid w:val="004B0598"/>
    <w:rsid w:val="004B0A2B"/>
    <w:rsid w:val="004B0F89"/>
    <w:rsid w:val="004B1FC2"/>
    <w:rsid w:val="004B2D94"/>
    <w:rsid w:val="004B4000"/>
    <w:rsid w:val="004B413D"/>
    <w:rsid w:val="004B454A"/>
    <w:rsid w:val="004B5215"/>
    <w:rsid w:val="004B596A"/>
    <w:rsid w:val="004B5C0B"/>
    <w:rsid w:val="004B6A2B"/>
    <w:rsid w:val="004B6FE6"/>
    <w:rsid w:val="004B70A8"/>
    <w:rsid w:val="004B7131"/>
    <w:rsid w:val="004B7620"/>
    <w:rsid w:val="004B76AC"/>
    <w:rsid w:val="004B76FE"/>
    <w:rsid w:val="004B7837"/>
    <w:rsid w:val="004B787A"/>
    <w:rsid w:val="004B7FE7"/>
    <w:rsid w:val="004C02AD"/>
    <w:rsid w:val="004C16C0"/>
    <w:rsid w:val="004C24E0"/>
    <w:rsid w:val="004C2DCF"/>
    <w:rsid w:val="004C3FE7"/>
    <w:rsid w:val="004C4B77"/>
    <w:rsid w:val="004C5568"/>
    <w:rsid w:val="004C5872"/>
    <w:rsid w:val="004C5BFB"/>
    <w:rsid w:val="004C636C"/>
    <w:rsid w:val="004C640C"/>
    <w:rsid w:val="004C64DF"/>
    <w:rsid w:val="004C670E"/>
    <w:rsid w:val="004C6D08"/>
    <w:rsid w:val="004C7017"/>
    <w:rsid w:val="004C7183"/>
    <w:rsid w:val="004D02AB"/>
    <w:rsid w:val="004D096E"/>
    <w:rsid w:val="004D217B"/>
    <w:rsid w:val="004D3CCF"/>
    <w:rsid w:val="004D3FE5"/>
    <w:rsid w:val="004D425D"/>
    <w:rsid w:val="004D4715"/>
    <w:rsid w:val="004D4BB7"/>
    <w:rsid w:val="004D4CBA"/>
    <w:rsid w:val="004D5DE6"/>
    <w:rsid w:val="004D6F95"/>
    <w:rsid w:val="004E021E"/>
    <w:rsid w:val="004E0285"/>
    <w:rsid w:val="004E0F03"/>
    <w:rsid w:val="004E2618"/>
    <w:rsid w:val="004E2A74"/>
    <w:rsid w:val="004E4A86"/>
    <w:rsid w:val="004E528C"/>
    <w:rsid w:val="004E6140"/>
    <w:rsid w:val="004E63FC"/>
    <w:rsid w:val="004E753A"/>
    <w:rsid w:val="004E7E5E"/>
    <w:rsid w:val="004F089C"/>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ED3"/>
    <w:rsid w:val="00503D45"/>
    <w:rsid w:val="00505626"/>
    <w:rsid w:val="00505B38"/>
    <w:rsid w:val="005061F0"/>
    <w:rsid w:val="005073D4"/>
    <w:rsid w:val="00507B83"/>
    <w:rsid w:val="00507BA8"/>
    <w:rsid w:val="00507E7A"/>
    <w:rsid w:val="005100DD"/>
    <w:rsid w:val="0051042F"/>
    <w:rsid w:val="00510A53"/>
    <w:rsid w:val="005117E2"/>
    <w:rsid w:val="00511C50"/>
    <w:rsid w:val="00511F08"/>
    <w:rsid w:val="00512474"/>
    <w:rsid w:val="00512E3D"/>
    <w:rsid w:val="0051638E"/>
    <w:rsid w:val="00517853"/>
    <w:rsid w:val="005202E3"/>
    <w:rsid w:val="00520554"/>
    <w:rsid w:val="005213A1"/>
    <w:rsid w:val="005217AB"/>
    <w:rsid w:val="00521C00"/>
    <w:rsid w:val="00521F5C"/>
    <w:rsid w:val="00522232"/>
    <w:rsid w:val="00522AE4"/>
    <w:rsid w:val="00522D9D"/>
    <w:rsid w:val="00525CEC"/>
    <w:rsid w:val="00525E6D"/>
    <w:rsid w:val="00525F53"/>
    <w:rsid w:val="00526B5A"/>
    <w:rsid w:val="00526B7E"/>
    <w:rsid w:val="00526FEC"/>
    <w:rsid w:val="0052769C"/>
    <w:rsid w:val="0053041B"/>
    <w:rsid w:val="005309A8"/>
    <w:rsid w:val="00530B33"/>
    <w:rsid w:val="00530CE7"/>
    <w:rsid w:val="00531095"/>
    <w:rsid w:val="005312B9"/>
    <w:rsid w:val="00531B2B"/>
    <w:rsid w:val="00532349"/>
    <w:rsid w:val="0053278A"/>
    <w:rsid w:val="00532894"/>
    <w:rsid w:val="00532B7C"/>
    <w:rsid w:val="0053385F"/>
    <w:rsid w:val="00533C92"/>
    <w:rsid w:val="00535190"/>
    <w:rsid w:val="005355FB"/>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A45"/>
    <w:rsid w:val="00544414"/>
    <w:rsid w:val="00544489"/>
    <w:rsid w:val="00544A9A"/>
    <w:rsid w:val="005455D2"/>
    <w:rsid w:val="00545915"/>
    <w:rsid w:val="00546DFA"/>
    <w:rsid w:val="00547342"/>
    <w:rsid w:val="00547804"/>
    <w:rsid w:val="00547F92"/>
    <w:rsid w:val="005506F1"/>
    <w:rsid w:val="00550E8C"/>
    <w:rsid w:val="00551EFE"/>
    <w:rsid w:val="00552A4D"/>
    <w:rsid w:val="00552AFD"/>
    <w:rsid w:val="005538A0"/>
    <w:rsid w:val="005542F8"/>
    <w:rsid w:val="00554301"/>
    <w:rsid w:val="00554779"/>
    <w:rsid w:val="005560C1"/>
    <w:rsid w:val="005573EF"/>
    <w:rsid w:val="00557F78"/>
    <w:rsid w:val="0056044B"/>
    <w:rsid w:val="00560533"/>
    <w:rsid w:val="00560AD7"/>
    <w:rsid w:val="005610B3"/>
    <w:rsid w:val="005629D6"/>
    <w:rsid w:val="00562DEF"/>
    <w:rsid w:val="00563112"/>
    <w:rsid w:val="005638D2"/>
    <w:rsid w:val="00563929"/>
    <w:rsid w:val="00564114"/>
    <w:rsid w:val="00564AC5"/>
    <w:rsid w:val="00564E06"/>
    <w:rsid w:val="005655FE"/>
    <w:rsid w:val="00565EF8"/>
    <w:rsid w:val="00566DC8"/>
    <w:rsid w:val="00566E14"/>
    <w:rsid w:val="00567103"/>
    <w:rsid w:val="00567514"/>
    <w:rsid w:val="00567C60"/>
    <w:rsid w:val="00570375"/>
    <w:rsid w:val="00570ED8"/>
    <w:rsid w:val="0057253E"/>
    <w:rsid w:val="00572A55"/>
    <w:rsid w:val="005742BF"/>
    <w:rsid w:val="00575338"/>
    <w:rsid w:val="00576ECD"/>
    <w:rsid w:val="00577213"/>
    <w:rsid w:val="005809E2"/>
    <w:rsid w:val="00580A13"/>
    <w:rsid w:val="00581032"/>
    <w:rsid w:val="0058154F"/>
    <w:rsid w:val="005818A8"/>
    <w:rsid w:val="00581AE3"/>
    <w:rsid w:val="00581FED"/>
    <w:rsid w:val="00582C86"/>
    <w:rsid w:val="00582D36"/>
    <w:rsid w:val="00582DCC"/>
    <w:rsid w:val="00583CEF"/>
    <w:rsid w:val="00584B0B"/>
    <w:rsid w:val="00584D9E"/>
    <w:rsid w:val="00585341"/>
    <w:rsid w:val="005860F5"/>
    <w:rsid w:val="005865CB"/>
    <w:rsid w:val="005867FC"/>
    <w:rsid w:val="00586F8E"/>
    <w:rsid w:val="00587232"/>
    <w:rsid w:val="00591426"/>
    <w:rsid w:val="0059176D"/>
    <w:rsid w:val="005918F9"/>
    <w:rsid w:val="00591934"/>
    <w:rsid w:val="00592899"/>
    <w:rsid w:val="00592B8F"/>
    <w:rsid w:val="00592DAD"/>
    <w:rsid w:val="00592E80"/>
    <w:rsid w:val="00593392"/>
    <w:rsid w:val="0059383B"/>
    <w:rsid w:val="00593866"/>
    <w:rsid w:val="00593E5D"/>
    <w:rsid w:val="00594149"/>
    <w:rsid w:val="00594492"/>
    <w:rsid w:val="00594719"/>
    <w:rsid w:val="0059514D"/>
    <w:rsid w:val="0059517B"/>
    <w:rsid w:val="00595290"/>
    <w:rsid w:val="005971FD"/>
    <w:rsid w:val="00597453"/>
    <w:rsid w:val="00597951"/>
    <w:rsid w:val="005A0836"/>
    <w:rsid w:val="005A0B7E"/>
    <w:rsid w:val="005A24EC"/>
    <w:rsid w:val="005A2830"/>
    <w:rsid w:val="005A32F6"/>
    <w:rsid w:val="005A37DE"/>
    <w:rsid w:val="005A3838"/>
    <w:rsid w:val="005A3895"/>
    <w:rsid w:val="005A38EE"/>
    <w:rsid w:val="005A39E7"/>
    <w:rsid w:val="005A42EC"/>
    <w:rsid w:val="005A610B"/>
    <w:rsid w:val="005A68F2"/>
    <w:rsid w:val="005A7104"/>
    <w:rsid w:val="005B026B"/>
    <w:rsid w:val="005B0519"/>
    <w:rsid w:val="005B09D1"/>
    <w:rsid w:val="005B11D8"/>
    <w:rsid w:val="005B1420"/>
    <w:rsid w:val="005B1749"/>
    <w:rsid w:val="005B1AFA"/>
    <w:rsid w:val="005B2CFE"/>
    <w:rsid w:val="005B4C6A"/>
    <w:rsid w:val="005B5896"/>
    <w:rsid w:val="005B590A"/>
    <w:rsid w:val="005B5A7C"/>
    <w:rsid w:val="005B6271"/>
    <w:rsid w:val="005B6791"/>
    <w:rsid w:val="005C00C2"/>
    <w:rsid w:val="005C0400"/>
    <w:rsid w:val="005C041E"/>
    <w:rsid w:val="005C0445"/>
    <w:rsid w:val="005C0F2D"/>
    <w:rsid w:val="005C104B"/>
    <w:rsid w:val="005C194F"/>
    <w:rsid w:val="005C2949"/>
    <w:rsid w:val="005C2BBE"/>
    <w:rsid w:val="005C4B4E"/>
    <w:rsid w:val="005C4C38"/>
    <w:rsid w:val="005C61FF"/>
    <w:rsid w:val="005C6AF8"/>
    <w:rsid w:val="005C7AB3"/>
    <w:rsid w:val="005D0134"/>
    <w:rsid w:val="005D05FF"/>
    <w:rsid w:val="005D070B"/>
    <w:rsid w:val="005D1252"/>
    <w:rsid w:val="005D2EC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632F"/>
    <w:rsid w:val="005E68DB"/>
    <w:rsid w:val="005E6977"/>
    <w:rsid w:val="005E7C8C"/>
    <w:rsid w:val="005E7E72"/>
    <w:rsid w:val="005F0458"/>
    <w:rsid w:val="005F11B9"/>
    <w:rsid w:val="005F11C2"/>
    <w:rsid w:val="005F1840"/>
    <w:rsid w:val="005F2591"/>
    <w:rsid w:val="005F2EEE"/>
    <w:rsid w:val="005F3307"/>
    <w:rsid w:val="005F3A03"/>
    <w:rsid w:val="005F3E08"/>
    <w:rsid w:val="005F4438"/>
    <w:rsid w:val="005F4590"/>
    <w:rsid w:val="005F59FE"/>
    <w:rsid w:val="005F5B44"/>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C30"/>
    <w:rsid w:val="006076F7"/>
    <w:rsid w:val="00607CFB"/>
    <w:rsid w:val="006111A8"/>
    <w:rsid w:val="00611795"/>
    <w:rsid w:val="006119DE"/>
    <w:rsid w:val="00611E71"/>
    <w:rsid w:val="00612B8E"/>
    <w:rsid w:val="00613936"/>
    <w:rsid w:val="00614029"/>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E6D"/>
    <w:rsid w:val="006244A6"/>
    <w:rsid w:val="00624625"/>
    <w:rsid w:val="006254ED"/>
    <w:rsid w:val="00625739"/>
    <w:rsid w:val="006258B7"/>
    <w:rsid w:val="00625D98"/>
    <w:rsid w:val="00626835"/>
    <w:rsid w:val="00630E1A"/>
    <w:rsid w:val="00630F0B"/>
    <w:rsid w:val="00631209"/>
    <w:rsid w:val="006317E3"/>
    <w:rsid w:val="00631BFF"/>
    <w:rsid w:val="006337A0"/>
    <w:rsid w:val="00633AD1"/>
    <w:rsid w:val="006346F2"/>
    <w:rsid w:val="006354A7"/>
    <w:rsid w:val="006356B9"/>
    <w:rsid w:val="00635B34"/>
    <w:rsid w:val="00635F1E"/>
    <w:rsid w:val="00637617"/>
    <w:rsid w:val="0064018F"/>
    <w:rsid w:val="0064090F"/>
    <w:rsid w:val="0064139C"/>
    <w:rsid w:val="00641655"/>
    <w:rsid w:val="0064217D"/>
    <w:rsid w:val="00643A15"/>
    <w:rsid w:val="00643BAF"/>
    <w:rsid w:val="00644D82"/>
    <w:rsid w:val="00645471"/>
    <w:rsid w:val="00645E46"/>
    <w:rsid w:val="0064694A"/>
    <w:rsid w:val="0064695B"/>
    <w:rsid w:val="006469C8"/>
    <w:rsid w:val="006474F5"/>
    <w:rsid w:val="006479A7"/>
    <w:rsid w:val="00651E81"/>
    <w:rsid w:val="0065284F"/>
    <w:rsid w:val="00653C5F"/>
    <w:rsid w:val="00654267"/>
    <w:rsid w:val="0065496D"/>
    <w:rsid w:val="00655668"/>
    <w:rsid w:val="00655B85"/>
    <w:rsid w:val="006568FE"/>
    <w:rsid w:val="00656C60"/>
    <w:rsid w:val="00656DE6"/>
    <w:rsid w:val="00656EC0"/>
    <w:rsid w:val="00657879"/>
    <w:rsid w:val="00660646"/>
    <w:rsid w:val="0066125D"/>
    <w:rsid w:val="006621A6"/>
    <w:rsid w:val="006634FA"/>
    <w:rsid w:val="0066388C"/>
    <w:rsid w:val="00663B68"/>
    <w:rsid w:val="00663DB9"/>
    <w:rsid w:val="00663E75"/>
    <w:rsid w:val="00664359"/>
    <w:rsid w:val="00664C6B"/>
    <w:rsid w:val="00665129"/>
    <w:rsid w:val="00665551"/>
    <w:rsid w:val="006655D9"/>
    <w:rsid w:val="00666C34"/>
    <w:rsid w:val="00666FBD"/>
    <w:rsid w:val="006708B9"/>
    <w:rsid w:val="006712BB"/>
    <w:rsid w:val="006719AA"/>
    <w:rsid w:val="00671D33"/>
    <w:rsid w:val="00672192"/>
    <w:rsid w:val="006723DD"/>
    <w:rsid w:val="00672591"/>
    <w:rsid w:val="006726C7"/>
    <w:rsid w:val="00672B26"/>
    <w:rsid w:val="00672C1B"/>
    <w:rsid w:val="00673EC4"/>
    <w:rsid w:val="00673F06"/>
    <w:rsid w:val="00675968"/>
    <w:rsid w:val="00675CDD"/>
    <w:rsid w:val="00675F16"/>
    <w:rsid w:val="00676739"/>
    <w:rsid w:val="00676C36"/>
    <w:rsid w:val="006770E9"/>
    <w:rsid w:val="006775F7"/>
    <w:rsid w:val="0068088D"/>
    <w:rsid w:val="0068102F"/>
    <w:rsid w:val="0068118A"/>
    <w:rsid w:val="006814F7"/>
    <w:rsid w:val="0068155B"/>
    <w:rsid w:val="006825AF"/>
    <w:rsid w:val="00683232"/>
    <w:rsid w:val="00683A6C"/>
    <w:rsid w:val="00683FA2"/>
    <w:rsid w:val="00684270"/>
    <w:rsid w:val="0068497C"/>
    <w:rsid w:val="00684F60"/>
    <w:rsid w:val="0068632B"/>
    <w:rsid w:val="006879BE"/>
    <w:rsid w:val="00687B2A"/>
    <w:rsid w:val="00690690"/>
    <w:rsid w:val="00690A89"/>
    <w:rsid w:val="00690F0C"/>
    <w:rsid w:val="0069167C"/>
    <w:rsid w:val="00692236"/>
    <w:rsid w:val="006957CD"/>
    <w:rsid w:val="00696AA0"/>
    <w:rsid w:val="006A0620"/>
    <w:rsid w:val="006A20B6"/>
    <w:rsid w:val="006A221E"/>
    <w:rsid w:val="006A3289"/>
    <w:rsid w:val="006A3A17"/>
    <w:rsid w:val="006A4682"/>
    <w:rsid w:val="006A47D3"/>
    <w:rsid w:val="006A4A58"/>
    <w:rsid w:val="006A4B8A"/>
    <w:rsid w:val="006A4BFB"/>
    <w:rsid w:val="006A4CA4"/>
    <w:rsid w:val="006A55B7"/>
    <w:rsid w:val="006A5A02"/>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B7B"/>
    <w:rsid w:val="006B7BFB"/>
    <w:rsid w:val="006C03DE"/>
    <w:rsid w:val="006C0537"/>
    <w:rsid w:val="006C053B"/>
    <w:rsid w:val="006C0ECC"/>
    <w:rsid w:val="006C1114"/>
    <w:rsid w:val="006C19E4"/>
    <w:rsid w:val="006C1C64"/>
    <w:rsid w:val="006C2162"/>
    <w:rsid w:val="006C2A89"/>
    <w:rsid w:val="006C2FD2"/>
    <w:rsid w:val="006C32FF"/>
    <w:rsid w:val="006C3533"/>
    <w:rsid w:val="006C40B4"/>
    <w:rsid w:val="006C5938"/>
    <w:rsid w:val="006C689B"/>
    <w:rsid w:val="006C6F37"/>
    <w:rsid w:val="006C7B34"/>
    <w:rsid w:val="006D0197"/>
    <w:rsid w:val="006D12EC"/>
    <w:rsid w:val="006D1327"/>
    <w:rsid w:val="006D22E9"/>
    <w:rsid w:val="006D3327"/>
    <w:rsid w:val="006D355D"/>
    <w:rsid w:val="006D3C43"/>
    <w:rsid w:val="006D520B"/>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E0A"/>
    <w:rsid w:val="006E6753"/>
    <w:rsid w:val="006E6AC7"/>
    <w:rsid w:val="006E6B55"/>
    <w:rsid w:val="006E6ECB"/>
    <w:rsid w:val="006F0025"/>
    <w:rsid w:val="006F0B73"/>
    <w:rsid w:val="006F0ED9"/>
    <w:rsid w:val="006F132A"/>
    <w:rsid w:val="006F2597"/>
    <w:rsid w:val="006F2F24"/>
    <w:rsid w:val="006F35F0"/>
    <w:rsid w:val="006F3E1C"/>
    <w:rsid w:val="006F3F47"/>
    <w:rsid w:val="006F3F53"/>
    <w:rsid w:val="006F44FA"/>
    <w:rsid w:val="006F578F"/>
    <w:rsid w:val="006F59BC"/>
    <w:rsid w:val="006F6225"/>
    <w:rsid w:val="006F661B"/>
    <w:rsid w:val="006F6E63"/>
    <w:rsid w:val="00700901"/>
    <w:rsid w:val="00701682"/>
    <w:rsid w:val="0070201A"/>
    <w:rsid w:val="00702449"/>
    <w:rsid w:val="0070275C"/>
    <w:rsid w:val="007033AB"/>
    <w:rsid w:val="00707428"/>
    <w:rsid w:val="0071042D"/>
    <w:rsid w:val="0071256A"/>
    <w:rsid w:val="007127C7"/>
    <w:rsid w:val="007128C9"/>
    <w:rsid w:val="00712984"/>
    <w:rsid w:val="007138B6"/>
    <w:rsid w:val="00715D08"/>
    <w:rsid w:val="00715DD4"/>
    <w:rsid w:val="00716EDE"/>
    <w:rsid w:val="007175E5"/>
    <w:rsid w:val="0071765E"/>
    <w:rsid w:val="00717982"/>
    <w:rsid w:val="00717EA3"/>
    <w:rsid w:val="0072003A"/>
    <w:rsid w:val="00720450"/>
    <w:rsid w:val="007204D7"/>
    <w:rsid w:val="00721215"/>
    <w:rsid w:val="00722A0B"/>
    <w:rsid w:val="00723DE4"/>
    <w:rsid w:val="00724738"/>
    <w:rsid w:val="00724CD9"/>
    <w:rsid w:val="007253CB"/>
    <w:rsid w:val="00725A9F"/>
    <w:rsid w:val="007263C6"/>
    <w:rsid w:val="00726BE9"/>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6CC"/>
    <w:rsid w:val="00741BFE"/>
    <w:rsid w:val="0074271C"/>
    <w:rsid w:val="00743823"/>
    <w:rsid w:val="00743A35"/>
    <w:rsid w:val="00743DE1"/>
    <w:rsid w:val="00744E7C"/>
    <w:rsid w:val="007477F2"/>
    <w:rsid w:val="00747866"/>
    <w:rsid w:val="00747C4B"/>
    <w:rsid w:val="00750FB2"/>
    <w:rsid w:val="007523C2"/>
    <w:rsid w:val="00752E51"/>
    <w:rsid w:val="00754ACB"/>
    <w:rsid w:val="00755817"/>
    <w:rsid w:val="00756479"/>
    <w:rsid w:val="007568B6"/>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284"/>
    <w:rsid w:val="00765684"/>
    <w:rsid w:val="0076677F"/>
    <w:rsid w:val="00767804"/>
    <w:rsid w:val="007704F3"/>
    <w:rsid w:val="007719E9"/>
    <w:rsid w:val="00771EC8"/>
    <w:rsid w:val="00773172"/>
    <w:rsid w:val="007732A0"/>
    <w:rsid w:val="00773749"/>
    <w:rsid w:val="00773B8C"/>
    <w:rsid w:val="00774FC8"/>
    <w:rsid w:val="00775A84"/>
    <w:rsid w:val="00782235"/>
    <w:rsid w:val="007825C0"/>
    <w:rsid w:val="007855C3"/>
    <w:rsid w:val="00785D78"/>
    <w:rsid w:val="00786045"/>
    <w:rsid w:val="00786239"/>
    <w:rsid w:val="00786EFC"/>
    <w:rsid w:val="00787027"/>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349C"/>
    <w:rsid w:val="007A4C28"/>
    <w:rsid w:val="007A508D"/>
    <w:rsid w:val="007A59CF"/>
    <w:rsid w:val="007A6248"/>
    <w:rsid w:val="007A7EBE"/>
    <w:rsid w:val="007B0B19"/>
    <w:rsid w:val="007B1119"/>
    <w:rsid w:val="007B1167"/>
    <w:rsid w:val="007B1D5B"/>
    <w:rsid w:val="007B2654"/>
    <w:rsid w:val="007B2707"/>
    <w:rsid w:val="007B3089"/>
    <w:rsid w:val="007B3203"/>
    <w:rsid w:val="007B3FEF"/>
    <w:rsid w:val="007B3FF0"/>
    <w:rsid w:val="007B4331"/>
    <w:rsid w:val="007B4BC3"/>
    <w:rsid w:val="007B6989"/>
    <w:rsid w:val="007B6C23"/>
    <w:rsid w:val="007B7025"/>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A43"/>
    <w:rsid w:val="007C7261"/>
    <w:rsid w:val="007D036C"/>
    <w:rsid w:val="007D1A18"/>
    <w:rsid w:val="007D2AE1"/>
    <w:rsid w:val="007D2F9E"/>
    <w:rsid w:val="007D2FE0"/>
    <w:rsid w:val="007D6FF5"/>
    <w:rsid w:val="007D70A2"/>
    <w:rsid w:val="007E0F95"/>
    <w:rsid w:val="007E111D"/>
    <w:rsid w:val="007E2649"/>
    <w:rsid w:val="007E2939"/>
    <w:rsid w:val="007E31BC"/>
    <w:rsid w:val="007E3AD1"/>
    <w:rsid w:val="007E4169"/>
    <w:rsid w:val="007E4F4C"/>
    <w:rsid w:val="007E5471"/>
    <w:rsid w:val="007E54A6"/>
    <w:rsid w:val="007E551B"/>
    <w:rsid w:val="007E5EF8"/>
    <w:rsid w:val="007E5FC1"/>
    <w:rsid w:val="007E6E9F"/>
    <w:rsid w:val="007E719B"/>
    <w:rsid w:val="007E71F7"/>
    <w:rsid w:val="007E75BC"/>
    <w:rsid w:val="007F0B26"/>
    <w:rsid w:val="007F31A8"/>
    <w:rsid w:val="007F3D98"/>
    <w:rsid w:val="007F42DC"/>
    <w:rsid w:val="007F56D3"/>
    <w:rsid w:val="007F5A51"/>
    <w:rsid w:val="007F5F7D"/>
    <w:rsid w:val="007F6749"/>
    <w:rsid w:val="0080049C"/>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07665"/>
    <w:rsid w:val="00810263"/>
    <w:rsid w:val="00810F08"/>
    <w:rsid w:val="008115BA"/>
    <w:rsid w:val="00811DB9"/>
    <w:rsid w:val="00812398"/>
    <w:rsid w:val="008123E6"/>
    <w:rsid w:val="008125CE"/>
    <w:rsid w:val="00812A13"/>
    <w:rsid w:val="00814783"/>
    <w:rsid w:val="00814CFB"/>
    <w:rsid w:val="00815D86"/>
    <w:rsid w:val="0081692A"/>
    <w:rsid w:val="00816AAF"/>
    <w:rsid w:val="008171E1"/>
    <w:rsid w:val="00820209"/>
    <w:rsid w:val="008206D9"/>
    <w:rsid w:val="0082187A"/>
    <w:rsid w:val="008223D9"/>
    <w:rsid w:val="0082267C"/>
    <w:rsid w:val="0082310F"/>
    <w:rsid w:val="00823DB7"/>
    <w:rsid w:val="00823F28"/>
    <w:rsid w:val="00824B4E"/>
    <w:rsid w:val="00824C12"/>
    <w:rsid w:val="00824FC5"/>
    <w:rsid w:val="008251A9"/>
    <w:rsid w:val="00830832"/>
    <w:rsid w:val="008308FA"/>
    <w:rsid w:val="00831530"/>
    <w:rsid w:val="008325B7"/>
    <w:rsid w:val="008328DD"/>
    <w:rsid w:val="00832D9F"/>
    <w:rsid w:val="008357DB"/>
    <w:rsid w:val="00835ECA"/>
    <w:rsid w:val="00836118"/>
    <w:rsid w:val="00836458"/>
    <w:rsid w:val="0083732F"/>
    <w:rsid w:val="00837CBC"/>
    <w:rsid w:val="008411EF"/>
    <w:rsid w:val="00841C3B"/>
    <w:rsid w:val="00842788"/>
    <w:rsid w:val="00842B97"/>
    <w:rsid w:val="00842BB2"/>
    <w:rsid w:val="00842E85"/>
    <w:rsid w:val="008435D6"/>
    <w:rsid w:val="00843724"/>
    <w:rsid w:val="008446D9"/>
    <w:rsid w:val="0084570C"/>
    <w:rsid w:val="0084790C"/>
    <w:rsid w:val="00847A5A"/>
    <w:rsid w:val="00847E8D"/>
    <w:rsid w:val="00847F09"/>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A4A"/>
    <w:rsid w:val="0086333C"/>
    <w:rsid w:val="008634C6"/>
    <w:rsid w:val="00864911"/>
    <w:rsid w:val="00865820"/>
    <w:rsid w:val="00865E77"/>
    <w:rsid w:val="00867138"/>
    <w:rsid w:val="00867508"/>
    <w:rsid w:val="00867ECF"/>
    <w:rsid w:val="00870733"/>
    <w:rsid w:val="00870A71"/>
    <w:rsid w:val="008716AC"/>
    <w:rsid w:val="00871793"/>
    <w:rsid w:val="008717DA"/>
    <w:rsid w:val="008719D9"/>
    <w:rsid w:val="00871BB8"/>
    <w:rsid w:val="00871F34"/>
    <w:rsid w:val="0087241D"/>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60D"/>
    <w:rsid w:val="00882848"/>
    <w:rsid w:val="00882CF2"/>
    <w:rsid w:val="00882FE0"/>
    <w:rsid w:val="00884166"/>
    <w:rsid w:val="0088424C"/>
    <w:rsid w:val="00890357"/>
    <w:rsid w:val="00891500"/>
    <w:rsid w:val="008919E2"/>
    <w:rsid w:val="00892B80"/>
    <w:rsid w:val="0089387A"/>
    <w:rsid w:val="008948ED"/>
    <w:rsid w:val="0089591D"/>
    <w:rsid w:val="00895DBB"/>
    <w:rsid w:val="00896622"/>
    <w:rsid w:val="008967FB"/>
    <w:rsid w:val="00896B09"/>
    <w:rsid w:val="00896C81"/>
    <w:rsid w:val="00897505"/>
    <w:rsid w:val="008977AF"/>
    <w:rsid w:val="00897ABE"/>
    <w:rsid w:val="00897C7F"/>
    <w:rsid w:val="00897E0A"/>
    <w:rsid w:val="00897E2B"/>
    <w:rsid w:val="00897F14"/>
    <w:rsid w:val="008A066D"/>
    <w:rsid w:val="008A163C"/>
    <w:rsid w:val="008A1EEF"/>
    <w:rsid w:val="008A2B0E"/>
    <w:rsid w:val="008A3FFC"/>
    <w:rsid w:val="008A40D7"/>
    <w:rsid w:val="008A44F8"/>
    <w:rsid w:val="008A4B8B"/>
    <w:rsid w:val="008A5057"/>
    <w:rsid w:val="008A58AA"/>
    <w:rsid w:val="008A68AA"/>
    <w:rsid w:val="008A6C63"/>
    <w:rsid w:val="008A70D6"/>
    <w:rsid w:val="008A77AC"/>
    <w:rsid w:val="008B02AC"/>
    <w:rsid w:val="008B0EA4"/>
    <w:rsid w:val="008B139C"/>
    <w:rsid w:val="008B1B7A"/>
    <w:rsid w:val="008B1E5E"/>
    <w:rsid w:val="008B2735"/>
    <w:rsid w:val="008B3837"/>
    <w:rsid w:val="008B3C1C"/>
    <w:rsid w:val="008B452A"/>
    <w:rsid w:val="008B50E2"/>
    <w:rsid w:val="008B5985"/>
    <w:rsid w:val="008B6338"/>
    <w:rsid w:val="008B70B5"/>
    <w:rsid w:val="008C0237"/>
    <w:rsid w:val="008C19BD"/>
    <w:rsid w:val="008C222A"/>
    <w:rsid w:val="008C254D"/>
    <w:rsid w:val="008C284C"/>
    <w:rsid w:val="008C2FE7"/>
    <w:rsid w:val="008C369D"/>
    <w:rsid w:val="008C3D04"/>
    <w:rsid w:val="008C50AB"/>
    <w:rsid w:val="008C52A7"/>
    <w:rsid w:val="008C581B"/>
    <w:rsid w:val="008C78D6"/>
    <w:rsid w:val="008C7C09"/>
    <w:rsid w:val="008C7DF4"/>
    <w:rsid w:val="008D0B5F"/>
    <w:rsid w:val="008D0CF4"/>
    <w:rsid w:val="008D1A52"/>
    <w:rsid w:val="008D219D"/>
    <w:rsid w:val="008D2741"/>
    <w:rsid w:val="008D2858"/>
    <w:rsid w:val="008D31CD"/>
    <w:rsid w:val="008D3E6F"/>
    <w:rsid w:val="008D4099"/>
    <w:rsid w:val="008D4804"/>
    <w:rsid w:val="008E1EFE"/>
    <w:rsid w:val="008E23F5"/>
    <w:rsid w:val="008E2AE2"/>
    <w:rsid w:val="008E2D15"/>
    <w:rsid w:val="008E3412"/>
    <w:rsid w:val="008E3990"/>
    <w:rsid w:val="008E493F"/>
    <w:rsid w:val="008E4AEF"/>
    <w:rsid w:val="008E5775"/>
    <w:rsid w:val="008E57E8"/>
    <w:rsid w:val="008E73DE"/>
    <w:rsid w:val="008E76A0"/>
    <w:rsid w:val="008E76C1"/>
    <w:rsid w:val="008E7C4A"/>
    <w:rsid w:val="008E7E23"/>
    <w:rsid w:val="008F0170"/>
    <w:rsid w:val="008F0492"/>
    <w:rsid w:val="008F0543"/>
    <w:rsid w:val="008F290E"/>
    <w:rsid w:val="008F2FC1"/>
    <w:rsid w:val="008F3A78"/>
    <w:rsid w:val="008F3C53"/>
    <w:rsid w:val="008F4920"/>
    <w:rsid w:val="008F4963"/>
    <w:rsid w:val="008F4E23"/>
    <w:rsid w:val="008F4FAC"/>
    <w:rsid w:val="008F5D5B"/>
    <w:rsid w:val="008F7053"/>
    <w:rsid w:val="008F708B"/>
    <w:rsid w:val="008F77A3"/>
    <w:rsid w:val="008F79BF"/>
    <w:rsid w:val="00901343"/>
    <w:rsid w:val="00901929"/>
    <w:rsid w:val="009019BA"/>
    <w:rsid w:val="0090201B"/>
    <w:rsid w:val="00902237"/>
    <w:rsid w:val="009023AB"/>
    <w:rsid w:val="00902531"/>
    <w:rsid w:val="0090260E"/>
    <w:rsid w:val="00902B0F"/>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E9F"/>
    <w:rsid w:val="00914710"/>
    <w:rsid w:val="0091509D"/>
    <w:rsid w:val="0091616F"/>
    <w:rsid w:val="009172D1"/>
    <w:rsid w:val="00917667"/>
    <w:rsid w:val="00917973"/>
    <w:rsid w:val="009200BB"/>
    <w:rsid w:val="00920661"/>
    <w:rsid w:val="00920958"/>
    <w:rsid w:val="00920F50"/>
    <w:rsid w:val="0092137C"/>
    <w:rsid w:val="009215FF"/>
    <w:rsid w:val="00921B0F"/>
    <w:rsid w:val="00922211"/>
    <w:rsid w:val="00923514"/>
    <w:rsid w:val="0092410B"/>
    <w:rsid w:val="00924CB6"/>
    <w:rsid w:val="00924FD6"/>
    <w:rsid w:val="00925908"/>
    <w:rsid w:val="00925C29"/>
    <w:rsid w:val="00926769"/>
    <w:rsid w:val="00926A63"/>
    <w:rsid w:val="00927011"/>
    <w:rsid w:val="009272FE"/>
    <w:rsid w:val="00927826"/>
    <w:rsid w:val="00927F12"/>
    <w:rsid w:val="00927FD3"/>
    <w:rsid w:val="009329B2"/>
    <w:rsid w:val="00932F2A"/>
    <w:rsid w:val="00933087"/>
    <w:rsid w:val="00933110"/>
    <w:rsid w:val="00933A25"/>
    <w:rsid w:val="009346C9"/>
    <w:rsid w:val="00935602"/>
    <w:rsid w:val="00936C9E"/>
    <w:rsid w:val="009370DB"/>
    <w:rsid w:val="00937D31"/>
    <w:rsid w:val="00937EDB"/>
    <w:rsid w:val="009403DE"/>
    <w:rsid w:val="00941312"/>
    <w:rsid w:val="00941399"/>
    <w:rsid w:val="009415FE"/>
    <w:rsid w:val="00941DFD"/>
    <w:rsid w:val="00941E39"/>
    <w:rsid w:val="009420FA"/>
    <w:rsid w:val="009423B0"/>
    <w:rsid w:val="00942794"/>
    <w:rsid w:val="009427EC"/>
    <w:rsid w:val="00943403"/>
    <w:rsid w:val="00943519"/>
    <w:rsid w:val="00943BBF"/>
    <w:rsid w:val="00943D77"/>
    <w:rsid w:val="00945C21"/>
    <w:rsid w:val="00945D04"/>
    <w:rsid w:val="0094777C"/>
    <w:rsid w:val="009507FB"/>
    <w:rsid w:val="00950B52"/>
    <w:rsid w:val="00952E12"/>
    <w:rsid w:val="009535EA"/>
    <w:rsid w:val="009537D6"/>
    <w:rsid w:val="009538E3"/>
    <w:rsid w:val="009549C2"/>
    <w:rsid w:val="0095521F"/>
    <w:rsid w:val="0095684E"/>
    <w:rsid w:val="00956EBF"/>
    <w:rsid w:val="00957E5C"/>
    <w:rsid w:val="00961751"/>
    <w:rsid w:val="009626C9"/>
    <w:rsid w:val="0096315C"/>
    <w:rsid w:val="00963534"/>
    <w:rsid w:val="00964202"/>
    <w:rsid w:val="009642E7"/>
    <w:rsid w:val="00964724"/>
    <w:rsid w:val="0096498D"/>
    <w:rsid w:val="00965102"/>
    <w:rsid w:val="009675B4"/>
    <w:rsid w:val="00967814"/>
    <w:rsid w:val="00967B0D"/>
    <w:rsid w:val="0097022F"/>
    <w:rsid w:val="0097024E"/>
    <w:rsid w:val="00970639"/>
    <w:rsid w:val="00970DE3"/>
    <w:rsid w:val="00971372"/>
    <w:rsid w:val="009719D0"/>
    <w:rsid w:val="00971BC1"/>
    <w:rsid w:val="00971C7D"/>
    <w:rsid w:val="00972A0C"/>
    <w:rsid w:val="0097399E"/>
    <w:rsid w:val="00975027"/>
    <w:rsid w:val="009750A4"/>
    <w:rsid w:val="009756EF"/>
    <w:rsid w:val="00975AE8"/>
    <w:rsid w:val="00975C68"/>
    <w:rsid w:val="009764EF"/>
    <w:rsid w:val="0097660C"/>
    <w:rsid w:val="00976D69"/>
    <w:rsid w:val="00977492"/>
    <w:rsid w:val="0098077B"/>
    <w:rsid w:val="009818C3"/>
    <w:rsid w:val="00982E3A"/>
    <w:rsid w:val="009839E7"/>
    <w:rsid w:val="009847DF"/>
    <w:rsid w:val="00984896"/>
    <w:rsid w:val="009849FD"/>
    <w:rsid w:val="00984A91"/>
    <w:rsid w:val="00985A1F"/>
    <w:rsid w:val="00986BEB"/>
    <w:rsid w:val="0098792D"/>
    <w:rsid w:val="00990A1B"/>
    <w:rsid w:val="00990A28"/>
    <w:rsid w:val="009913B3"/>
    <w:rsid w:val="00991C74"/>
    <w:rsid w:val="009933C1"/>
    <w:rsid w:val="009936CC"/>
    <w:rsid w:val="00994CDD"/>
    <w:rsid w:val="00995549"/>
    <w:rsid w:val="00995E0A"/>
    <w:rsid w:val="00996AE5"/>
    <w:rsid w:val="00996BEA"/>
    <w:rsid w:val="00997AAB"/>
    <w:rsid w:val="009A02C0"/>
    <w:rsid w:val="009A02D8"/>
    <w:rsid w:val="009A0BAC"/>
    <w:rsid w:val="009A0FD7"/>
    <w:rsid w:val="009A159C"/>
    <w:rsid w:val="009A1E0E"/>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A7FAD"/>
    <w:rsid w:val="009B06B6"/>
    <w:rsid w:val="009B0926"/>
    <w:rsid w:val="009B0B17"/>
    <w:rsid w:val="009B123F"/>
    <w:rsid w:val="009B15DA"/>
    <w:rsid w:val="009B27EE"/>
    <w:rsid w:val="009B33BC"/>
    <w:rsid w:val="009B345F"/>
    <w:rsid w:val="009B4D5D"/>
    <w:rsid w:val="009B5062"/>
    <w:rsid w:val="009B5316"/>
    <w:rsid w:val="009B68A2"/>
    <w:rsid w:val="009C07D4"/>
    <w:rsid w:val="009C0851"/>
    <w:rsid w:val="009C1417"/>
    <w:rsid w:val="009C2392"/>
    <w:rsid w:val="009C239C"/>
    <w:rsid w:val="009C2558"/>
    <w:rsid w:val="009C3066"/>
    <w:rsid w:val="009C382C"/>
    <w:rsid w:val="009C3A2F"/>
    <w:rsid w:val="009C54C0"/>
    <w:rsid w:val="009D0D2F"/>
    <w:rsid w:val="009D15E1"/>
    <w:rsid w:val="009D1916"/>
    <w:rsid w:val="009D1DBA"/>
    <w:rsid w:val="009D1E83"/>
    <w:rsid w:val="009D21DF"/>
    <w:rsid w:val="009D26B1"/>
    <w:rsid w:val="009D33D6"/>
    <w:rsid w:val="009D37DE"/>
    <w:rsid w:val="009D393B"/>
    <w:rsid w:val="009D53AE"/>
    <w:rsid w:val="009D5DCB"/>
    <w:rsid w:val="009D5F8A"/>
    <w:rsid w:val="009D61CF"/>
    <w:rsid w:val="009D67B2"/>
    <w:rsid w:val="009D772F"/>
    <w:rsid w:val="009E09C7"/>
    <w:rsid w:val="009E0DA5"/>
    <w:rsid w:val="009E11B7"/>
    <w:rsid w:val="009E12E6"/>
    <w:rsid w:val="009E2017"/>
    <w:rsid w:val="009E23B8"/>
    <w:rsid w:val="009E367C"/>
    <w:rsid w:val="009E37B2"/>
    <w:rsid w:val="009E5249"/>
    <w:rsid w:val="009E5336"/>
    <w:rsid w:val="009E53C9"/>
    <w:rsid w:val="009E5515"/>
    <w:rsid w:val="009E56FB"/>
    <w:rsid w:val="009E5802"/>
    <w:rsid w:val="009F0727"/>
    <w:rsid w:val="009F0A81"/>
    <w:rsid w:val="009F0B4F"/>
    <w:rsid w:val="009F0B7C"/>
    <w:rsid w:val="009F0C99"/>
    <w:rsid w:val="009F0E3B"/>
    <w:rsid w:val="009F17C9"/>
    <w:rsid w:val="009F247B"/>
    <w:rsid w:val="009F3101"/>
    <w:rsid w:val="009F3111"/>
    <w:rsid w:val="009F3AB1"/>
    <w:rsid w:val="009F4633"/>
    <w:rsid w:val="009F4DA0"/>
    <w:rsid w:val="009F4DDA"/>
    <w:rsid w:val="009F5735"/>
    <w:rsid w:val="009F5942"/>
    <w:rsid w:val="009F5B03"/>
    <w:rsid w:val="009F5FFD"/>
    <w:rsid w:val="009F6843"/>
    <w:rsid w:val="009F763C"/>
    <w:rsid w:val="009F7873"/>
    <w:rsid w:val="009F7A19"/>
    <w:rsid w:val="00A00725"/>
    <w:rsid w:val="00A0104F"/>
    <w:rsid w:val="00A01450"/>
    <w:rsid w:val="00A02671"/>
    <w:rsid w:val="00A02862"/>
    <w:rsid w:val="00A03091"/>
    <w:rsid w:val="00A04B41"/>
    <w:rsid w:val="00A04CF3"/>
    <w:rsid w:val="00A056F5"/>
    <w:rsid w:val="00A057ED"/>
    <w:rsid w:val="00A05A62"/>
    <w:rsid w:val="00A05E49"/>
    <w:rsid w:val="00A06395"/>
    <w:rsid w:val="00A06494"/>
    <w:rsid w:val="00A0654A"/>
    <w:rsid w:val="00A072B1"/>
    <w:rsid w:val="00A07682"/>
    <w:rsid w:val="00A10043"/>
    <w:rsid w:val="00A10CE3"/>
    <w:rsid w:val="00A10FC4"/>
    <w:rsid w:val="00A11A9A"/>
    <w:rsid w:val="00A11C16"/>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72CF"/>
    <w:rsid w:val="00A17B90"/>
    <w:rsid w:val="00A20489"/>
    <w:rsid w:val="00A20887"/>
    <w:rsid w:val="00A218AC"/>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36E"/>
    <w:rsid w:val="00A329BB"/>
    <w:rsid w:val="00A32D91"/>
    <w:rsid w:val="00A330BD"/>
    <w:rsid w:val="00A3331F"/>
    <w:rsid w:val="00A3392D"/>
    <w:rsid w:val="00A3666A"/>
    <w:rsid w:val="00A377A1"/>
    <w:rsid w:val="00A3782B"/>
    <w:rsid w:val="00A40134"/>
    <w:rsid w:val="00A40E9B"/>
    <w:rsid w:val="00A41293"/>
    <w:rsid w:val="00A427E0"/>
    <w:rsid w:val="00A434AE"/>
    <w:rsid w:val="00A446E1"/>
    <w:rsid w:val="00A44F76"/>
    <w:rsid w:val="00A4514C"/>
    <w:rsid w:val="00A4697D"/>
    <w:rsid w:val="00A46CD2"/>
    <w:rsid w:val="00A5026F"/>
    <w:rsid w:val="00A507E4"/>
    <w:rsid w:val="00A51515"/>
    <w:rsid w:val="00A515CF"/>
    <w:rsid w:val="00A523D7"/>
    <w:rsid w:val="00A54630"/>
    <w:rsid w:val="00A55852"/>
    <w:rsid w:val="00A55DF6"/>
    <w:rsid w:val="00A56A47"/>
    <w:rsid w:val="00A57254"/>
    <w:rsid w:val="00A60624"/>
    <w:rsid w:val="00A60635"/>
    <w:rsid w:val="00A60792"/>
    <w:rsid w:val="00A60F5C"/>
    <w:rsid w:val="00A6189C"/>
    <w:rsid w:val="00A61D32"/>
    <w:rsid w:val="00A62377"/>
    <w:rsid w:val="00A624F3"/>
    <w:rsid w:val="00A62899"/>
    <w:rsid w:val="00A6397C"/>
    <w:rsid w:val="00A63D26"/>
    <w:rsid w:val="00A651DE"/>
    <w:rsid w:val="00A657C9"/>
    <w:rsid w:val="00A66401"/>
    <w:rsid w:val="00A66EDD"/>
    <w:rsid w:val="00A67F67"/>
    <w:rsid w:val="00A71492"/>
    <w:rsid w:val="00A715FF"/>
    <w:rsid w:val="00A71BF7"/>
    <w:rsid w:val="00A725E8"/>
    <w:rsid w:val="00A729C3"/>
    <w:rsid w:val="00A73550"/>
    <w:rsid w:val="00A73987"/>
    <w:rsid w:val="00A749AD"/>
    <w:rsid w:val="00A74CC8"/>
    <w:rsid w:val="00A757B3"/>
    <w:rsid w:val="00A7609C"/>
    <w:rsid w:val="00A766D1"/>
    <w:rsid w:val="00A76AC5"/>
    <w:rsid w:val="00A7711A"/>
    <w:rsid w:val="00A7798A"/>
    <w:rsid w:val="00A80313"/>
    <w:rsid w:val="00A80A5F"/>
    <w:rsid w:val="00A813BF"/>
    <w:rsid w:val="00A81705"/>
    <w:rsid w:val="00A84A62"/>
    <w:rsid w:val="00A84C7D"/>
    <w:rsid w:val="00A85215"/>
    <w:rsid w:val="00A85250"/>
    <w:rsid w:val="00A855CD"/>
    <w:rsid w:val="00A86927"/>
    <w:rsid w:val="00A87D08"/>
    <w:rsid w:val="00A91A6A"/>
    <w:rsid w:val="00A9215F"/>
    <w:rsid w:val="00A9262B"/>
    <w:rsid w:val="00A93437"/>
    <w:rsid w:val="00A94205"/>
    <w:rsid w:val="00A94F7B"/>
    <w:rsid w:val="00A95919"/>
    <w:rsid w:val="00A95B9D"/>
    <w:rsid w:val="00A95D03"/>
    <w:rsid w:val="00A95F50"/>
    <w:rsid w:val="00A964E5"/>
    <w:rsid w:val="00A96749"/>
    <w:rsid w:val="00A971D7"/>
    <w:rsid w:val="00A97CF3"/>
    <w:rsid w:val="00AA005D"/>
    <w:rsid w:val="00AA0806"/>
    <w:rsid w:val="00AA18F0"/>
    <w:rsid w:val="00AA19CB"/>
    <w:rsid w:val="00AA45D9"/>
    <w:rsid w:val="00AA538C"/>
    <w:rsid w:val="00AA686C"/>
    <w:rsid w:val="00AB02AE"/>
    <w:rsid w:val="00AB1304"/>
    <w:rsid w:val="00AB15C6"/>
    <w:rsid w:val="00AB174C"/>
    <w:rsid w:val="00AB1ECE"/>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F3B"/>
    <w:rsid w:val="00AC00B6"/>
    <w:rsid w:val="00AC0850"/>
    <w:rsid w:val="00AC110F"/>
    <w:rsid w:val="00AC1247"/>
    <w:rsid w:val="00AC1924"/>
    <w:rsid w:val="00AC302E"/>
    <w:rsid w:val="00AC3F7E"/>
    <w:rsid w:val="00AC4877"/>
    <w:rsid w:val="00AC52C1"/>
    <w:rsid w:val="00AC56D9"/>
    <w:rsid w:val="00AC5822"/>
    <w:rsid w:val="00AC59C6"/>
    <w:rsid w:val="00AC5FFB"/>
    <w:rsid w:val="00AC6897"/>
    <w:rsid w:val="00AC6E48"/>
    <w:rsid w:val="00AD005A"/>
    <w:rsid w:val="00AD0FBB"/>
    <w:rsid w:val="00AD1B6B"/>
    <w:rsid w:val="00AD1FED"/>
    <w:rsid w:val="00AD252E"/>
    <w:rsid w:val="00AD284B"/>
    <w:rsid w:val="00AD2A21"/>
    <w:rsid w:val="00AD2E1E"/>
    <w:rsid w:val="00AD465C"/>
    <w:rsid w:val="00AD4C12"/>
    <w:rsid w:val="00AD4EDE"/>
    <w:rsid w:val="00AD4FB5"/>
    <w:rsid w:val="00AD52F9"/>
    <w:rsid w:val="00AD5D13"/>
    <w:rsid w:val="00AD631A"/>
    <w:rsid w:val="00AD6428"/>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6AD7"/>
    <w:rsid w:val="00AE7C4B"/>
    <w:rsid w:val="00AF04FC"/>
    <w:rsid w:val="00AF0A0C"/>
    <w:rsid w:val="00AF1772"/>
    <w:rsid w:val="00AF1E3D"/>
    <w:rsid w:val="00AF21CB"/>
    <w:rsid w:val="00AF3021"/>
    <w:rsid w:val="00AF3338"/>
    <w:rsid w:val="00AF48C9"/>
    <w:rsid w:val="00AF663D"/>
    <w:rsid w:val="00AF6C5C"/>
    <w:rsid w:val="00AF6F81"/>
    <w:rsid w:val="00B008DF"/>
    <w:rsid w:val="00B00EDC"/>
    <w:rsid w:val="00B00FF3"/>
    <w:rsid w:val="00B01631"/>
    <w:rsid w:val="00B01F6A"/>
    <w:rsid w:val="00B027E7"/>
    <w:rsid w:val="00B02CBC"/>
    <w:rsid w:val="00B04701"/>
    <w:rsid w:val="00B04A8F"/>
    <w:rsid w:val="00B051DF"/>
    <w:rsid w:val="00B0538D"/>
    <w:rsid w:val="00B0594E"/>
    <w:rsid w:val="00B05A44"/>
    <w:rsid w:val="00B06A4C"/>
    <w:rsid w:val="00B0786F"/>
    <w:rsid w:val="00B078F0"/>
    <w:rsid w:val="00B10384"/>
    <w:rsid w:val="00B105E1"/>
    <w:rsid w:val="00B11186"/>
    <w:rsid w:val="00B11615"/>
    <w:rsid w:val="00B12A0E"/>
    <w:rsid w:val="00B12B4A"/>
    <w:rsid w:val="00B12FDB"/>
    <w:rsid w:val="00B1317B"/>
    <w:rsid w:val="00B132BA"/>
    <w:rsid w:val="00B1331E"/>
    <w:rsid w:val="00B13F75"/>
    <w:rsid w:val="00B1444C"/>
    <w:rsid w:val="00B14F1D"/>
    <w:rsid w:val="00B154A2"/>
    <w:rsid w:val="00B1568B"/>
    <w:rsid w:val="00B15FBB"/>
    <w:rsid w:val="00B1657C"/>
    <w:rsid w:val="00B16DBD"/>
    <w:rsid w:val="00B17A85"/>
    <w:rsid w:val="00B17B79"/>
    <w:rsid w:val="00B17BF2"/>
    <w:rsid w:val="00B204EB"/>
    <w:rsid w:val="00B208D4"/>
    <w:rsid w:val="00B209C1"/>
    <w:rsid w:val="00B2284C"/>
    <w:rsid w:val="00B2285F"/>
    <w:rsid w:val="00B22C79"/>
    <w:rsid w:val="00B2364F"/>
    <w:rsid w:val="00B23C3D"/>
    <w:rsid w:val="00B242C8"/>
    <w:rsid w:val="00B2432C"/>
    <w:rsid w:val="00B2495D"/>
    <w:rsid w:val="00B2526B"/>
    <w:rsid w:val="00B2533C"/>
    <w:rsid w:val="00B2570A"/>
    <w:rsid w:val="00B2582E"/>
    <w:rsid w:val="00B26E69"/>
    <w:rsid w:val="00B27CD4"/>
    <w:rsid w:val="00B27F60"/>
    <w:rsid w:val="00B31381"/>
    <w:rsid w:val="00B31E6D"/>
    <w:rsid w:val="00B321AC"/>
    <w:rsid w:val="00B32B18"/>
    <w:rsid w:val="00B33374"/>
    <w:rsid w:val="00B334CD"/>
    <w:rsid w:val="00B33726"/>
    <w:rsid w:val="00B3496C"/>
    <w:rsid w:val="00B35CF6"/>
    <w:rsid w:val="00B35F17"/>
    <w:rsid w:val="00B35FE0"/>
    <w:rsid w:val="00B36F2B"/>
    <w:rsid w:val="00B376B7"/>
    <w:rsid w:val="00B4055E"/>
    <w:rsid w:val="00B40990"/>
    <w:rsid w:val="00B41491"/>
    <w:rsid w:val="00B416DA"/>
    <w:rsid w:val="00B41D02"/>
    <w:rsid w:val="00B42380"/>
    <w:rsid w:val="00B427DA"/>
    <w:rsid w:val="00B42C62"/>
    <w:rsid w:val="00B42FC0"/>
    <w:rsid w:val="00B431CB"/>
    <w:rsid w:val="00B43726"/>
    <w:rsid w:val="00B44145"/>
    <w:rsid w:val="00B447E9"/>
    <w:rsid w:val="00B456EB"/>
    <w:rsid w:val="00B46553"/>
    <w:rsid w:val="00B47008"/>
    <w:rsid w:val="00B47FC9"/>
    <w:rsid w:val="00B5037A"/>
    <w:rsid w:val="00B507C4"/>
    <w:rsid w:val="00B52A09"/>
    <w:rsid w:val="00B5301A"/>
    <w:rsid w:val="00B531B6"/>
    <w:rsid w:val="00B557DC"/>
    <w:rsid w:val="00B561C2"/>
    <w:rsid w:val="00B56DA4"/>
    <w:rsid w:val="00B5715A"/>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23B4"/>
    <w:rsid w:val="00B7360D"/>
    <w:rsid w:val="00B73B43"/>
    <w:rsid w:val="00B74029"/>
    <w:rsid w:val="00B74760"/>
    <w:rsid w:val="00B74997"/>
    <w:rsid w:val="00B74BAE"/>
    <w:rsid w:val="00B74CAA"/>
    <w:rsid w:val="00B74F18"/>
    <w:rsid w:val="00B76EF3"/>
    <w:rsid w:val="00B772EA"/>
    <w:rsid w:val="00B7779C"/>
    <w:rsid w:val="00B77A25"/>
    <w:rsid w:val="00B77D73"/>
    <w:rsid w:val="00B77EAD"/>
    <w:rsid w:val="00B77FF7"/>
    <w:rsid w:val="00B80FFA"/>
    <w:rsid w:val="00B8159C"/>
    <w:rsid w:val="00B8164D"/>
    <w:rsid w:val="00B817DC"/>
    <w:rsid w:val="00B817E9"/>
    <w:rsid w:val="00B8210D"/>
    <w:rsid w:val="00B824E7"/>
    <w:rsid w:val="00B83EA8"/>
    <w:rsid w:val="00B8402C"/>
    <w:rsid w:val="00B842DC"/>
    <w:rsid w:val="00B85030"/>
    <w:rsid w:val="00B863E3"/>
    <w:rsid w:val="00B86410"/>
    <w:rsid w:val="00B864E2"/>
    <w:rsid w:val="00B86892"/>
    <w:rsid w:val="00B86D5E"/>
    <w:rsid w:val="00B87914"/>
    <w:rsid w:val="00B87F07"/>
    <w:rsid w:val="00B900D5"/>
    <w:rsid w:val="00B90263"/>
    <w:rsid w:val="00B904A5"/>
    <w:rsid w:val="00B90E01"/>
    <w:rsid w:val="00B92000"/>
    <w:rsid w:val="00B924BA"/>
    <w:rsid w:val="00B924FD"/>
    <w:rsid w:val="00B930A5"/>
    <w:rsid w:val="00B93CAB"/>
    <w:rsid w:val="00B947B4"/>
    <w:rsid w:val="00B96197"/>
    <w:rsid w:val="00B9627E"/>
    <w:rsid w:val="00B96803"/>
    <w:rsid w:val="00B9741C"/>
    <w:rsid w:val="00B978FC"/>
    <w:rsid w:val="00BA0004"/>
    <w:rsid w:val="00BA01A9"/>
    <w:rsid w:val="00BA03C4"/>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47E"/>
    <w:rsid w:val="00BB0DF7"/>
    <w:rsid w:val="00BB15A7"/>
    <w:rsid w:val="00BB15F7"/>
    <w:rsid w:val="00BB1739"/>
    <w:rsid w:val="00BB236D"/>
    <w:rsid w:val="00BB25BC"/>
    <w:rsid w:val="00BB2FA2"/>
    <w:rsid w:val="00BB3144"/>
    <w:rsid w:val="00BB3E11"/>
    <w:rsid w:val="00BB4861"/>
    <w:rsid w:val="00BB4BE9"/>
    <w:rsid w:val="00BB5026"/>
    <w:rsid w:val="00BB5387"/>
    <w:rsid w:val="00BB5488"/>
    <w:rsid w:val="00BB6029"/>
    <w:rsid w:val="00BB76B6"/>
    <w:rsid w:val="00BB7DD3"/>
    <w:rsid w:val="00BC1E80"/>
    <w:rsid w:val="00BC206D"/>
    <w:rsid w:val="00BC2B5D"/>
    <w:rsid w:val="00BC38C7"/>
    <w:rsid w:val="00BC3B7E"/>
    <w:rsid w:val="00BC3EA4"/>
    <w:rsid w:val="00BC41D5"/>
    <w:rsid w:val="00BC4C42"/>
    <w:rsid w:val="00BC5A53"/>
    <w:rsid w:val="00BC5B14"/>
    <w:rsid w:val="00BC6561"/>
    <w:rsid w:val="00BC67BC"/>
    <w:rsid w:val="00BC7E89"/>
    <w:rsid w:val="00BC7EAC"/>
    <w:rsid w:val="00BC7EB9"/>
    <w:rsid w:val="00BD0247"/>
    <w:rsid w:val="00BD0873"/>
    <w:rsid w:val="00BD0AF8"/>
    <w:rsid w:val="00BD0BD4"/>
    <w:rsid w:val="00BD10DB"/>
    <w:rsid w:val="00BD117A"/>
    <w:rsid w:val="00BD2834"/>
    <w:rsid w:val="00BD296C"/>
    <w:rsid w:val="00BD2FB2"/>
    <w:rsid w:val="00BD363E"/>
    <w:rsid w:val="00BD3734"/>
    <w:rsid w:val="00BD3F61"/>
    <w:rsid w:val="00BD4356"/>
    <w:rsid w:val="00BD441A"/>
    <w:rsid w:val="00BD5556"/>
    <w:rsid w:val="00BD5D23"/>
    <w:rsid w:val="00BD60F3"/>
    <w:rsid w:val="00BD6555"/>
    <w:rsid w:val="00BD66B3"/>
    <w:rsid w:val="00BD6980"/>
    <w:rsid w:val="00BD6BF3"/>
    <w:rsid w:val="00BD6C18"/>
    <w:rsid w:val="00BD753E"/>
    <w:rsid w:val="00BE178A"/>
    <w:rsid w:val="00BE1A8A"/>
    <w:rsid w:val="00BE1E9F"/>
    <w:rsid w:val="00BE2AB8"/>
    <w:rsid w:val="00BE3106"/>
    <w:rsid w:val="00BE351F"/>
    <w:rsid w:val="00BE390D"/>
    <w:rsid w:val="00BE3E42"/>
    <w:rsid w:val="00BE3E53"/>
    <w:rsid w:val="00BE7101"/>
    <w:rsid w:val="00BE740B"/>
    <w:rsid w:val="00BE75A5"/>
    <w:rsid w:val="00BE76A0"/>
    <w:rsid w:val="00BF078E"/>
    <w:rsid w:val="00BF1333"/>
    <w:rsid w:val="00BF135C"/>
    <w:rsid w:val="00BF1573"/>
    <w:rsid w:val="00BF1837"/>
    <w:rsid w:val="00BF1A0B"/>
    <w:rsid w:val="00BF30E8"/>
    <w:rsid w:val="00BF4345"/>
    <w:rsid w:val="00BF4DDB"/>
    <w:rsid w:val="00BF54A1"/>
    <w:rsid w:val="00BF54FE"/>
    <w:rsid w:val="00BF5BD4"/>
    <w:rsid w:val="00BF69E7"/>
    <w:rsid w:val="00BF6E07"/>
    <w:rsid w:val="00BF7DE9"/>
    <w:rsid w:val="00C00659"/>
    <w:rsid w:val="00C018ED"/>
    <w:rsid w:val="00C021F7"/>
    <w:rsid w:val="00C02528"/>
    <w:rsid w:val="00C026C0"/>
    <w:rsid w:val="00C02A7C"/>
    <w:rsid w:val="00C032B2"/>
    <w:rsid w:val="00C0335E"/>
    <w:rsid w:val="00C03749"/>
    <w:rsid w:val="00C03E70"/>
    <w:rsid w:val="00C05894"/>
    <w:rsid w:val="00C05BE3"/>
    <w:rsid w:val="00C05E7C"/>
    <w:rsid w:val="00C0633A"/>
    <w:rsid w:val="00C0664A"/>
    <w:rsid w:val="00C06BA6"/>
    <w:rsid w:val="00C06EFE"/>
    <w:rsid w:val="00C07B52"/>
    <w:rsid w:val="00C109B5"/>
    <w:rsid w:val="00C10AB9"/>
    <w:rsid w:val="00C114CD"/>
    <w:rsid w:val="00C12996"/>
    <w:rsid w:val="00C13114"/>
    <w:rsid w:val="00C13C95"/>
    <w:rsid w:val="00C143C9"/>
    <w:rsid w:val="00C154EC"/>
    <w:rsid w:val="00C165A2"/>
    <w:rsid w:val="00C16B44"/>
    <w:rsid w:val="00C16C33"/>
    <w:rsid w:val="00C16D41"/>
    <w:rsid w:val="00C16D8F"/>
    <w:rsid w:val="00C179E8"/>
    <w:rsid w:val="00C2030D"/>
    <w:rsid w:val="00C20424"/>
    <w:rsid w:val="00C21486"/>
    <w:rsid w:val="00C21846"/>
    <w:rsid w:val="00C21DAD"/>
    <w:rsid w:val="00C220AE"/>
    <w:rsid w:val="00C223DF"/>
    <w:rsid w:val="00C22E1D"/>
    <w:rsid w:val="00C22FC3"/>
    <w:rsid w:val="00C23194"/>
    <w:rsid w:val="00C23C3D"/>
    <w:rsid w:val="00C23C8C"/>
    <w:rsid w:val="00C24DC8"/>
    <w:rsid w:val="00C24F15"/>
    <w:rsid w:val="00C25570"/>
    <w:rsid w:val="00C258DA"/>
    <w:rsid w:val="00C2715B"/>
    <w:rsid w:val="00C27375"/>
    <w:rsid w:val="00C277CA"/>
    <w:rsid w:val="00C27D1E"/>
    <w:rsid w:val="00C27E8F"/>
    <w:rsid w:val="00C3099B"/>
    <w:rsid w:val="00C31B7C"/>
    <w:rsid w:val="00C31F38"/>
    <w:rsid w:val="00C31FFC"/>
    <w:rsid w:val="00C32144"/>
    <w:rsid w:val="00C32E4E"/>
    <w:rsid w:val="00C34D87"/>
    <w:rsid w:val="00C34FE9"/>
    <w:rsid w:val="00C35435"/>
    <w:rsid w:val="00C362BC"/>
    <w:rsid w:val="00C3785E"/>
    <w:rsid w:val="00C4078C"/>
    <w:rsid w:val="00C40BF4"/>
    <w:rsid w:val="00C410B3"/>
    <w:rsid w:val="00C42718"/>
    <w:rsid w:val="00C447AF"/>
    <w:rsid w:val="00C44D6E"/>
    <w:rsid w:val="00C452D0"/>
    <w:rsid w:val="00C461FB"/>
    <w:rsid w:val="00C47B2F"/>
    <w:rsid w:val="00C5012F"/>
    <w:rsid w:val="00C5020E"/>
    <w:rsid w:val="00C51151"/>
    <w:rsid w:val="00C51840"/>
    <w:rsid w:val="00C522DF"/>
    <w:rsid w:val="00C5265A"/>
    <w:rsid w:val="00C531C2"/>
    <w:rsid w:val="00C546C5"/>
    <w:rsid w:val="00C54952"/>
    <w:rsid w:val="00C54BC2"/>
    <w:rsid w:val="00C554CF"/>
    <w:rsid w:val="00C55E47"/>
    <w:rsid w:val="00C561A6"/>
    <w:rsid w:val="00C56733"/>
    <w:rsid w:val="00C56FC9"/>
    <w:rsid w:val="00C5701E"/>
    <w:rsid w:val="00C578E5"/>
    <w:rsid w:val="00C60340"/>
    <w:rsid w:val="00C61A3B"/>
    <w:rsid w:val="00C61E13"/>
    <w:rsid w:val="00C6265B"/>
    <w:rsid w:val="00C62683"/>
    <w:rsid w:val="00C62969"/>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5B8"/>
    <w:rsid w:val="00C6762A"/>
    <w:rsid w:val="00C67EA9"/>
    <w:rsid w:val="00C70DBE"/>
    <w:rsid w:val="00C716A2"/>
    <w:rsid w:val="00C72E4C"/>
    <w:rsid w:val="00C73C0A"/>
    <w:rsid w:val="00C74409"/>
    <w:rsid w:val="00C744E5"/>
    <w:rsid w:val="00C748E8"/>
    <w:rsid w:val="00C75258"/>
    <w:rsid w:val="00C752B7"/>
    <w:rsid w:val="00C754B4"/>
    <w:rsid w:val="00C7599E"/>
    <w:rsid w:val="00C75B4F"/>
    <w:rsid w:val="00C769D1"/>
    <w:rsid w:val="00C76C20"/>
    <w:rsid w:val="00C76CAC"/>
    <w:rsid w:val="00C772A2"/>
    <w:rsid w:val="00C77972"/>
    <w:rsid w:val="00C77A07"/>
    <w:rsid w:val="00C77E90"/>
    <w:rsid w:val="00C80463"/>
    <w:rsid w:val="00C81100"/>
    <w:rsid w:val="00C81790"/>
    <w:rsid w:val="00C82DFD"/>
    <w:rsid w:val="00C83069"/>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B8A"/>
    <w:rsid w:val="00C9271E"/>
    <w:rsid w:val="00C928FA"/>
    <w:rsid w:val="00C92FE1"/>
    <w:rsid w:val="00C93E4D"/>
    <w:rsid w:val="00C942E7"/>
    <w:rsid w:val="00C94AB2"/>
    <w:rsid w:val="00C96617"/>
    <w:rsid w:val="00C9666F"/>
    <w:rsid w:val="00C966F5"/>
    <w:rsid w:val="00C96705"/>
    <w:rsid w:val="00C96C01"/>
    <w:rsid w:val="00C96EB9"/>
    <w:rsid w:val="00C9770A"/>
    <w:rsid w:val="00C977EE"/>
    <w:rsid w:val="00C97C12"/>
    <w:rsid w:val="00CA0FF9"/>
    <w:rsid w:val="00CA19D2"/>
    <w:rsid w:val="00CA2093"/>
    <w:rsid w:val="00CA225D"/>
    <w:rsid w:val="00CA2532"/>
    <w:rsid w:val="00CA285F"/>
    <w:rsid w:val="00CA2D6D"/>
    <w:rsid w:val="00CA3E4A"/>
    <w:rsid w:val="00CA4CC1"/>
    <w:rsid w:val="00CA52C5"/>
    <w:rsid w:val="00CA6E79"/>
    <w:rsid w:val="00CA72B0"/>
    <w:rsid w:val="00CA7BD7"/>
    <w:rsid w:val="00CB0DE6"/>
    <w:rsid w:val="00CB2587"/>
    <w:rsid w:val="00CB300A"/>
    <w:rsid w:val="00CB3182"/>
    <w:rsid w:val="00CB37D1"/>
    <w:rsid w:val="00CB52A6"/>
    <w:rsid w:val="00CB646F"/>
    <w:rsid w:val="00CB6FB5"/>
    <w:rsid w:val="00CB7536"/>
    <w:rsid w:val="00CC1025"/>
    <w:rsid w:val="00CC119E"/>
    <w:rsid w:val="00CC1CC4"/>
    <w:rsid w:val="00CC2148"/>
    <w:rsid w:val="00CC3633"/>
    <w:rsid w:val="00CC404C"/>
    <w:rsid w:val="00CC4698"/>
    <w:rsid w:val="00CC549E"/>
    <w:rsid w:val="00CC789E"/>
    <w:rsid w:val="00CD068F"/>
    <w:rsid w:val="00CD0802"/>
    <w:rsid w:val="00CD2725"/>
    <w:rsid w:val="00CD2C31"/>
    <w:rsid w:val="00CD3409"/>
    <w:rsid w:val="00CD3F9D"/>
    <w:rsid w:val="00CD48AA"/>
    <w:rsid w:val="00CD5E97"/>
    <w:rsid w:val="00CD621D"/>
    <w:rsid w:val="00CD7331"/>
    <w:rsid w:val="00CE011C"/>
    <w:rsid w:val="00CE0FF8"/>
    <w:rsid w:val="00CE18CE"/>
    <w:rsid w:val="00CE192B"/>
    <w:rsid w:val="00CE1BFD"/>
    <w:rsid w:val="00CE2634"/>
    <w:rsid w:val="00CE3106"/>
    <w:rsid w:val="00CE3649"/>
    <w:rsid w:val="00CE38FE"/>
    <w:rsid w:val="00CE4508"/>
    <w:rsid w:val="00CE5C50"/>
    <w:rsid w:val="00CE665A"/>
    <w:rsid w:val="00CE6CC7"/>
    <w:rsid w:val="00CE722A"/>
    <w:rsid w:val="00CE747A"/>
    <w:rsid w:val="00CE7693"/>
    <w:rsid w:val="00CF05F3"/>
    <w:rsid w:val="00CF0803"/>
    <w:rsid w:val="00CF0887"/>
    <w:rsid w:val="00CF131C"/>
    <w:rsid w:val="00CF1778"/>
    <w:rsid w:val="00CF18F1"/>
    <w:rsid w:val="00CF26F8"/>
    <w:rsid w:val="00CF27F3"/>
    <w:rsid w:val="00CF2F83"/>
    <w:rsid w:val="00CF3564"/>
    <w:rsid w:val="00CF3742"/>
    <w:rsid w:val="00CF3E5C"/>
    <w:rsid w:val="00CF4A61"/>
    <w:rsid w:val="00CF4BB5"/>
    <w:rsid w:val="00CF50EE"/>
    <w:rsid w:val="00CF53EE"/>
    <w:rsid w:val="00CF5E91"/>
    <w:rsid w:val="00CF6E1C"/>
    <w:rsid w:val="00CF70B3"/>
    <w:rsid w:val="00CF7321"/>
    <w:rsid w:val="00CF745F"/>
    <w:rsid w:val="00CF7EBE"/>
    <w:rsid w:val="00D016A1"/>
    <w:rsid w:val="00D01EC4"/>
    <w:rsid w:val="00D022C8"/>
    <w:rsid w:val="00D024A1"/>
    <w:rsid w:val="00D024E4"/>
    <w:rsid w:val="00D02EB2"/>
    <w:rsid w:val="00D034DB"/>
    <w:rsid w:val="00D03DD6"/>
    <w:rsid w:val="00D05055"/>
    <w:rsid w:val="00D05443"/>
    <w:rsid w:val="00D059E8"/>
    <w:rsid w:val="00D059ED"/>
    <w:rsid w:val="00D0672B"/>
    <w:rsid w:val="00D06AE1"/>
    <w:rsid w:val="00D06BE0"/>
    <w:rsid w:val="00D07793"/>
    <w:rsid w:val="00D07D94"/>
    <w:rsid w:val="00D100F0"/>
    <w:rsid w:val="00D10341"/>
    <w:rsid w:val="00D104BA"/>
    <w:rsid w:val="00D10576"/>
    <w:rsid w:val="00D10AA7"/>
    <w:rsid w:val="00D10BA8"/>
    <w:rsid w:val="00D118B8"/>
    <w:rsid w:val="00D1246D"/>
    <w:rsid w:val="00D12DDF"/>
    <w:rsid w:val="00D12F52"/>
    <w:rsid w:val="00D13EDA"/>
    <w:rsid w:val="00D14299"/>
    <w:rsid w:val="00D14A9D"/>
    <w:rsid w:val="00D1652B"/>
    <w:rsid w:val="00D16648"/>
    <w:rsid w:val="00D17685"/>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4E02"/>
    <w:rsid w:val="00D466E0"/>
    <w:rsid w:val="00D47161"/>
    <w:rsid w:val="00D474F7"/>
    <w:rsid w:val="00D4782E"/>
    <w:rsid w:val="00D510AC"/>
    <w:rsid w:val="00D51A11"/>
    <w:rsid w:val="00D522D7"/>
    <w:rsid w:val="00D536C3"/>
    <w:rsid w:val="00D537DA"/>
    <w:rsid w:val="00D54709"/>
    <w:rsid w:val="00D5470C"/>
    <w:rsid w:val="00D54E04"/>
    <w:rsid w:val="00D55555"/>
    <w:rsid w:val="00D56147"/>
    <w:rsid w:val="00D56B37"/>
    <w:rsid w:val="00D575D3"/>
    <w:rsid w:val="00D57D7D"/>
    <w:rsid w:val="00D600B0"/>
    <w:rsid w:val="00D60161"/>
    <w:rsid w:val="00D60238"/>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2E8A"/>
    <w:rsid w:val="00D73528"/>
    <w:rsid w:val="00D73666"/>
    <w:rsid w:val="00D73915"/>
    <w:rsid w:val="00D73E15"/>
    <w:rsid w:val="00D740CA"/>
    <w:rsid w:val="00D74997"/>
    <w:rsid w:val="00D75A96"/>
    <w:rsid w:val="00D75CA6"/>
    <w:rsid w:val="00D76496"/>
    <w:rsid w:val="00D7748C"/>
    <w:rsid w:val="00D77BD5"/>
    <w:rsid w:val="00D80177"/>
    <w:rsid w:val="00D8100D"/>
    <w:rsid w:val="00D811DE"/>
    <w:rsid w:val="00D81826"/>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A05A2"/>
    <w:rsid w:val="00DA1C08"/>
    <w:rsid w:val="00DA210B"/>
    <w:rsid w:val="00DA265C"/>
    <w:rsid w:val="00DA2B69"/>
    <w:rsid w:val="00DA3BF5"/>
    <w:rsid w:val="00DA53F0"/>
    <w:rsid w:val="00DA55C7"/>
    <w:rsid w:val="00DA61C3"/>
    <w:rsid w:val="00DA6BE4"/>
    <w:rsid w:val="00DA7A37"/>
    <w:rsid w:val="00DB19C7"/>
    <w:rsid w:val="00DB20A3"/>
    <w:rsid w:val="00DB3588"/>
    <w:rsid w:val="00DB3FE3"/>
    <w:rsid w:val="00DB620F"/>
    <w:rsid w:val="00DB6BB1"/>
    <w:rsid w:val="00DB7102"/>
    <w:rsid w:val="00DB7E98"/>
    <w:rsid w:val="00DC0AEE"/>
    <w:rsid w:val="00DC0BCF"/>
    <w:rsid w:val="00DC0E04"/>
    <w:rsid w:val="00DC23CB"/>
    <w:rsid w:val="00DC24E8"/>
    <w:rsid w:val="00DC2566"/>
    <w:rsid w:val="00DC2F54"/>
    <w:rsid w:val="00DC3273"/>
    <w:rsid w:val="00DC4924"/>
    <w:rsid w:val="00DC4BDD"/>
    <w:rsid w:val="00DC4FD7"/>
    <w:rsid w:val="00DC595C"/>
    <w:rsid w:val="00DC61FC"/>
    <w:rsid w:val="00DC6245"/>
    <w:rsid w:val="00DC645C"/>
    <w:rsid w:val="00DC6540"/>
    <w:rsid w:val="00DC676A"/>
    <w:rsid w:val="00DC6E6F"/>
    <w:rsid w:val="00DC7249"/>
    <w:rsid w:val="00DC7A7B"/>
    <w:rsid w:val="00DD0BF0"/>
    <w:rsid w:val="00DD0ECC"/>
    <w:rsid w:val="00DD1943"/>
    <w:rsid w:val="00DD1B62"/>
    <w:rsid w:val="00DD20DF"/>
    <w:rsid w:val="00DD235B"/>
    <w:rsid w:val="00DD250E"/>
    <w:rsid w:val="00DD3075"/>
    <w:rsid w:val="00DD4F6C"/>
    <w:rsid w:val="00DD4FD2"/>
    <w:rsid w:val="00DD54C7"/>
    <w:rsid w:val="00DD5874"/>
    <w:rsid w:val="00DD5BD9"/>
    <w:rsid w:val="00DD5F4C"/>
    <w:rsid w:val="00DD6180"/>
    <w:rsid w:val="00DD6546"/>
    <w:rsid w:val="00DD674E"/>
    <w:rsid w:val="00DD6B01"/>
    <w:rsid w:val="00DD7B51"/>
    <w:rsid w:val="00DD7F53"/>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6631"/>
    <w:rsid w:val="00DE6805"/>
    <w:rsid w:val="00DE7077"/>
    <w:rsid w:val="00DE7338"/>
    <w:rsid w:val="00DF0580"/>
    <w:rsid w:val="00DF19D9"/>
    <w:rsid w:val="00DF1DD5"/>
    <w:rsid w:val="00DF2804"/>
    <w:rsid w:val="00DF2BB0"/>
    <w:rsid w:val="00DF352D"/>
    <w:rsid w:val="00DF3637"/>
    <w:rsid w:val="00DF3F51"/>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4B90"/>
    <w:rsid w:val="00E054D1"/>
    <w:rsid w:val="00E06BC7"/>
    <w:rsid w:val="00E07389"/>
    <w:rsid w:val="00E07569"/>
    <w:rsid w:val="00E075B2"/>
    <w:rsid w:val="00E07910"/>
    <w:rsid w:val="00E111A7"/>
    <w:rsid w:val="00E113C0"/>
    <w:rsid w:val="00E12DCA"/>
    <w:rsid w:val="00E14197"/>
    <w:rsid w:val="00E14FBC"/>
    <w:rsid w:val="00E16264"/>
    <w:rsid w:val="00E1655A"/>
    <w:rsid w:val="00E168AD"/>
    <w:rsid w:val="00E17C18"/>
    <w:rsid w:val="00E21204"/>
    <w:rsid w:val="00E22069"/>
    <w:rsid w:val="00E2211F"/>
    <w:rsid w:val="00E22B1E"/>
    <w:rsid w:val="00E23135"/>
    <w:rsid w:val="00E232ED"/>
    <w:rsid w:val="00E2390A"/>
    <w:rsid w:val="00E239AF"/>
    <w:rsid w:val="00E23CB1"/>
    <w:rsid w:val="00E23D55"/>
    <w:rsid w:val="00E24029"/>
    <w:rsid w:val="00E24A2F"/>
    <w:rsid w:val="00E24F97"/>
    <w:rsid w:val="00E25198"/>
    <w:rsid w:val="00E25609"/>
    <w:rsid w:val="00E25661"/>
    <w:rsid w:val="00E26A5D"/>
    <w:rsid w:val="00E30914"/>
    <w:rsid w:val="00E30ECA"/>
    <w:rsid w:val="00E31599"/>
    <w:rsid w:val="00E31AEC"/>
    <w:rsid w:val="00E31FD5"/>
    <w:rsid w:val="00E32DD3"/>
    <w:rsid w:val="00E33457"/>
    <w:rsid w:val="00E33459"/>
    <w:rsid w:val="00E3358E"/>
    <w:rsid w:val="00E33704"/>
    <w:rsid w:val="00E33D8D"/>
    <w:rsid w:val="00E37188"/>
    <w:rsid w:val="00E37A7F"/>
    <w:rsid w:val="00E434FE"/>
    <w:rsid w:val="00E43686"/>
    <w:rsid w:val="00E4422A"/>
    <w:rsid w:val="00E444B6"/>
    <w:rsid w:val="00E44AF8"/>
    <w:rsid w:val="00E45763"/>
    <w:rsid w:val="00E45A4E"/>
    <w:rsid w:val="00E45A96"/>
    <w:rsid w:val="00E45D2C"/>
    <w:rsid w:val="00E46353"/>
    <w:rsid w:val="00E467DA"/>
    <w:rsid w:val="00E46EE1"/>
    <w:rsid w:val="00E47772"/>
    <w:rsid w:val="00E47940"/>
    <w:rsid w:val="00E508C8"/>
    <w:rsid w:val="00E50F38"/>
    <w:rsid w:val="00E51533"/>
    <w:rsid w:val="00E51783"/>
    <w:rsid w:val="00E51F7B"/>
    <w:rsid w:val="00E52418"/>
    <w:rsid w:val="00E52B89"/>
    <w:rsid w:val="00E52FAB"/>
    <w:rsid w:val="00E533FD"/>
    <w:rsid w:val="00E5419D"/>
    <w:rsid w:val="00E5500E"/>
    <w:rsid w:val="00E55405"/>
    <w:rsid w:val="00E55FA8"/>
    <w:rsid w:val="00E5669A"/>
    <w:rsid w:val="00E569AB"/>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7C1"/>
    <w:rsid w:val="00E748AD"/>
    <w:rsid w:val="00E74BD9"/>
    <w:rsid w:val="00E74BE6"/>
    <w:rsid w:val="00E74FE6"/>
    <w:rsid w:val="00E761AA"/>
    <w:rsid w:val="00E76D3B"/>
    <w:rsid w:val="00E8082A"/>
    <w:rsid w:val="00E8082F"/>
    <w:rsid w:val="00E8091C"/>
    <w:rsid w:val="00E809F2"/>
    <w:rsid w:val="00E80A7D"/>
    <w:rsid w:val="00E81115"/>
    <w:rsid w:val="00E8135B"/>
    <w:rsid w:val="00E82D5D"/>
    <w:rsid w:val="00E83443"/>
    <w:rsid w:val="00E8381A"/>
    <w:rsid w:val="00E83E27"/>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AED"/>
    <w:rsid w:val="00EA2B2F"/>
    <w:rsid w:val="00EA34BC"/>
    <w:rsid w:val="00EA383A"/>
    <w:rsid w:val="00EA3F13"/>
    <w:rsid w:val="00EA4C69"/>
    <w:rsid w:val="00EA56D4"/>
    <w:rsid w:val="00EA719A"/>
    <w:rsid w:val="00EA77B3"/>
    <w:rsid w:val="00EA7FFE"/>
    <w:rsid w:val="00EB0943"/>
    <w:rsid w:val="00EB1106"/>
    <w:rsid w:val="00EB17B4"/>
    <w:rsid w:val="00EB2250"/>
    <w:rsid w:val="00EB25F7"/>
    <w:rsid w:val="00EB263E"/>
    <w:rsid w:val="00EB2CDE"/>
    <w:rsid w:val="00EB31BA"/>
    <w:rsid w:val="00EB333E"/>
    <w:rsid w:val="00EB462C"/>
    <w:rsid w:val="00EB6693"/>
    <w:rsid w:val="00EB6DDD"/>
    <w:rsid w:val="00EB6E93"/>
    <w:rsid w:val="00EB709A"/>
    <w:rsid w:val="00EC103D"/>
    <w:rsid w:val="00EC222A"/>
    <w:rsid w:val="00EC2D7A"/>
    <w:rsid w:val="00EC3876"/>
    <w:rsid w:val="00EC45FF"/>
    <w:rsid w:val="00EC4709"/>
    <w:rsid w:val="00EC5212"/>
    <w:rsid w:val="00EC5993"/>
    <w:rsid w:val="00EC5E41"/>
    <w:rsid w:val="00EC6716"/>
    <w:rsid w:val="00EC6CEB"/>
    <w:rsid w:val="00EC6E59"/>
    <w:rsid w:val="00EC7624"/>
    <w:rsid w:val="00EC7F0C"/>
    <w:rsid w:val="00ED0711"/>
    <w:rsid w:val="00ED16CA"/>
    <w:rsid w:val="00ED20A2"/>
    <w:rsid w:val="00ED2AE2"/>
    <w:rsid w:val="00ED34D5"/>
    <w:rsid w:val="00ED3FF6"/>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3136"/>
    <w:rsid w:val="00EE4058"/>
    <w:rsid w:val="00EE4353"/>
    <w:rsid w:val="00EE443B"/>
    <w:rsid w:val="00EE46F4"/>
    <w:rsid w:val="00EE4FB8"/>
    <w:rsid w:val="00EE54CD"/>
    <w:rsid w:val="00EE55E7"/>
    <w:rsid w:val="00EE5EF5"/>
    <w:rsid w:val="00EE65E2"/>
    <w:rsid w:val="00EE67E8"/>
    <w:rsid w:val="00EE6D32"/>
    <w:rsid w:val="00EE77EB"/>
    <w:rsid w:val="00EE7E31"/>
    <w:rsid w:val="00EF0058"/>
    <w:rsid w:val="00EF0269"/>
    <w:rsid w:val="00EF0477"/>
    <w:rsid w:val="00EF0B1B"/>
    <w:rsid w:val="00EF12CC"/>
    <w:rsid w:val="00EF233E"/>
    <w:rsid w:val="00EF25FD"/>
    <w:rsid w:val="00EF2697"/>
    <w:rsid w:val="00EF3FD0"/>
    <w:rsid w:val="00EF4C74"/>
    <w:rsid w:val="00EF5B24"/>
    <w:rsid w:val="00EF5E49"/>
    <w:rsid w:val="00EF6A65"/>
    <w:rsid w:val="00EF6C6E"/>
    <w:rsid w:val="00EF7081"/>
    <w:rsid w:val="00EF7C8B"/>
    <w:rsid w:val="00F0028E"/>
    <w:rsid w:val="00F002D1"/>
    <w:rsid w:val="00F01D26"/>
    <w:rsid w:val="00F02131"/>
    <w:rsid w:val="00F034CF"/>
    <w:rsid w:val="00F03951"/>
    <w:rsid w:val="00F0398F"/>
    <w:rsid w:val="00F039A5"/>
    <w:rsid w:val="00F04DDC"/>
    <w:rsid w:val="00F04E98"/>
    <w:rsid w:val="00F05969"/>
    <w:rsid w:val="00F06A1D"/>
    <w:rsid w:val="00F07456"/>
    <w:rsid w:val="00F07C08"/>
    <w:rsid w:val="00F10E17"/>
    <w:rsid w:val="00F10F60"/>
    <w:rsid w:val="00F1149D"/>
    <w:rsid w:val="00F11681"/>
    <w:rsid w:val="00F11AFC"/>
    <w:rsid w:val="00F11FA8"/>
    <w:rsid w:val="00F128FF"/>
    <w:rsid w:val="00F12D2B"/>
    <w:rsid w:val="00F1383D"/>
    <w:rsid w:val="00F13DAB"/>
    <w:rsid w:val="00F14EFF"/>
    <w:rsid w:val="00F15430"/>
    <w:rsid w:val="00F154F2"/>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33F1"/>
    <w:rsid w:val="00F33D19"/>
    <w:rsid w:val="00F34A7B"/>
    <w:rsid w:val="00F3500A"/>
    <w:rsid w:val="00F35089"/>
    <w:rsid w:val="00F36245"/>
    <w:rsid w:val="00F36C4F"/>
    <w:rsid w:val="00F36CA3"/>
    <w:rsid w:val="00F37B34"/>
    <w:rsid w:val="00F37E87"/>
    <w:rsid w:val="00F37F73"/>
    <w:rsid w:val="00F4085E"/>
    <w:rsid w:val="00F40EF3"/>
    <w:rsid w:val="00F415D7"/>
    <w:rsid w:val="00F4303C"/>
    <w:rsid w:val="00F431E9"/>
    <w:rsid w:val="00F4334E"/>
    <w:rsid w:val="00F437C8"/>
    <w:rsid w:val="00F4443C"/>
    <w:rsid w:val="00F457B2"/>
    <w:rsid w:val="00F45E86"/>
    <w:rsid w:val="00F466CA"/>
    <w:rsid w:val="00F46CDC"/>
    <w:rsid w:val="00F47463"/>
    <w:rsid w:val="00F477BE"/>
    <w:rsid w:val="00F47A43"/>
    <w:rsid w:val="00F47FD6"/>
    <w:rsid w:val="00F5017A"/>
    <w:rsid w:val="00F509D6"/>
    <w:rsid w:val="00F51811"/>
    <w:rsid w:val="00F52DE5"/>
    <w:rsid w:val="00F53628"/>
    <w:rsid w:val="00F53E8B"/>
    <w:rsid w:val="00F53FB0"/>
    <w:rsid w:val="00F549F2"/>
    <w:rsid w:val="00F54CD2"/>
    <w:rsid w:val="00F54E84"/>
    <w:rsid w:val="00F54FFD"/>
    <w:rsid w:val="00F553DC"/>
    <w:rsid w:val="00F55A25"/>
    <w:rsid w:val="00F55BC2"/>
    <w:rsid w:val="00F571E8"/>
    <w:rsid w:val="00F5742D"/>
    <w:rsid w:val="00F60179"/>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3E4"/>
    <w:rsid w:val="00F703D3"/>
    <w:rsid w:val="00F70672"/>
    <w:rsid w:val="00F7097B"/>
    <w:rsid w:val="00F713C6"/>
    <w:rsid w:val="00F72384"/>
    <w:rsid w:val="00F726A8"/>
    <w:rsid w:val="00F72B43"/>
    <w:rsid w:val="00F73071"/>
    <w:rsid w:val="00F733C5"/>
    <w:rsid w:val="00F73AD1"/>
    <w:rsid w:val="00F73AF1"/>
    <w:rsid w:val="00F742C5"/>
    <w:rsid w:val="00F7449A"/>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9AF"/>
    <w:rsid w:val="00F86EBA"/>
    <w:rsid w:val="00F8767F"/>
    <w:rsid w:val="00F90273"/>
    <w:rsid w:val="00F92071"/>
    <w:rsid w:val="00F92D7D"/>
    <w:rsid w:val="00F92DB6"/>
    <w:rsid w:val="00F93267"/>
    <w:rsid w:val="00F93730"/>
    <w:rsid w:val="00F93796"/>
    <w:rsid w:val="00F93BE9"/>
    <w:rsid w:val="00F940A3"/>
    <w:rsid w:val="00F943FB"/>
    <w:rsid w:val="00F953D9"/>
    <w:rsid w:val="00F95D23"/>
    <w:rsid w:val="00F967BA"/>
    <w:rsid w:val="00F96817"/>
    <w:rsid w:val="00F96B39"/>
    <w:rsid w:val="00F96FCF"/>
    <w:rsid w:val="00FA0E42"/>
    <w:rsid w:val="00FA0E56"/>
    <w:rsid w:val="00FA1680"/>
    <w:rsid w:val="00FA309A"/>
    <w:rsid w:val="00FA31CE"/>
    <w:rsid w:val="00FA44F0"/>
    <w:rsid w:val="00FA5908"/>
    <w:rsid w:val="00FA680B"/>
    <w:rsid w:val="00FA76D7"/>
    <w:rsid w:val="00FA7BBD"/>
    <w:rsid w:val="00FB046A"/>
    <w:rsid w:val="00FB1969"/>
    <w:rsid w:val="00FB1A85"/>
    <w:rsid w:val="00FB1CC0"/>
    <w:rsid w:val="00FB281F"/>
    <w:rsid w:val="00FB39D8"/>
    <w:rsid w:val="00FB3BCF"/>
    <w:rsid w:val="00FB48B9"/>
    <w:rsid w:val="00FB4F47"/>
    <w:rsid w:val="00FB4FFB"/>
    <w:rsid w:val="00FB6207"/>
    <w:rsid w:val="00FB635A"/>
    <w:rsid w:val="00FB6613"/>
    <w:rsid w:val="00FB6681"/>
    <w:rsid w:val="00FB718E"/>
    <w:rsid w:val="00FB74F4"/>
    <w:rsid w:val="00FB7C8F"/>
    <w:rsid w:val="00FC0B56"/>
    <w:rsid w:val="00FC0F24"/>
    <w:rsid w:val="00FC146F"/>
    <w:rsid w:val="00FC1D6A"/>
    <w:rsid w:val="00FC1FE9"/>
    <w:rsid w:val="00FC275C"/>
    <w:rsid w:val="00FC3638"/>
    <w:rsid w:val="00FC43F2"/>
    <w:rsid w:val="00FC520A"/>
    <w:rsid w:val="00FC587A"/>
    <w:rsid w:val="00FC5C5D"/>
    <w:rsid w:val="00FC5E05"/>
    <w:rsid w:val="00FC5E59"/>
    <w:rsid w:val="00FC6184"/>
    <w:rsid w:val="00FC632D"/>
    <w:rsid w:val="00FC6420"/>
    <w:rsid w:val="00FC71F7"/>
    <w:rsid w:val="00FC7440"/>
    <w:rsid w:val="00FD10A1"/>
    <w:rsid w:val="00FD2BF1"/>
    <w:rsid w:val="00FD361E"/>
    <w:rsid w:val="00FD4144"/>
    <w:rsid w:val="00FD5451"/>
    <w:rsid w:val="00FD5982"/>
    <w:rsid w:val="00FD5BE3"/>
    <w:rsid w:val="00FD5C5E"/>
    <w:rsid w:val="00FD615C"/>
    <w:rsid w:val="00FD69B5"/>
    <w:rsid w:val="00FD6C6E"/>
    <w:rsid w:val="00FD78E5"/>
    <w:rsid w:val="00FD7EC4"/>
    <w:rsid w:val="00FE0065"/>
    <w:rsid w:val="00FE073E"/>
    <w:rsid w:val="00FE11A5"/>
    <w:rsid w:val="00FE14A3"/>
    <w:rsid w:val="00FE2316"/>
    <w:rsid w:val="00FE29FC"/>
    <w:rsid w:val="00FE3B46"/>
    <w:rsid w:val="00FE3B90"/>
    <w:rsid w:val="00FE3F13"/>
    <w:rsid w:val="00FE5311"/>
    <w:rsid w:val="00FE6134"/>
    <w:rsid w:val="00FE6EA7"/>
    <w:rsid w:val="00FE722A"/>
    <w:rsid w:val="00FE7339"/>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gis.ga.gov/api/legislation/document/20252026/233959" TargetMode="External"/><Relationship Id="rId21" Type="http://schemas.openxmlformats.org/officeDocument/2006/relationships/hyperlink" Target="https://legiscan.com/CA/text/AB539/2025" TargetMode="External"/><Relationship Id="rId42" Type="http://schemas.openxmlformats.org/officeDocument/2006/relationships/hyperlink" Target="https://malegislature.gov/Bills/194/H2442" TargetMode="External"/><Relationship Id="rId47" Type="http://schemas.openxmlformats.org/officeDocument/2006/relationships/hyperlink" Target="https://malegislature.gov/Bills/194/S1482" TargetMode="External"/><Relationship Id="rId63" Type="http://schemas.openxmlformats.org/officeDocument/2006/relationships/hyperlink" Target="https://www.nmlegis.gov/Sessions/25%20Regular/bills/senate/SB0500.pdf" TargetMode="External"/><Relationship Id="rId68" Type="http://schemas.openxmlformats.org/officeDocument/2006/relationships/hyperlink" Target="https://legislation.nysenate.gov/pdf/bills/2025/A6278" TargetMode="External"/><Relationship Id="rId84" Type="http://schemas.openxmlformats.org/officeDocument/2006/relationships/hyperlink" Target="https://www.capitol.state.tx.us/tlodocs/89R/billtext/pdf/HB04255I.pdf" TargetMode="External"/><Relationship Id="rId89" Type="http://schemas.openxmlformats.org/officeDocument/2006/relationships/hyperlink" Target="https://www.capitol.state.tx.us/tlodocs/89R/billtext/pdf/HB05343I.pdf" TargetMode="External"/><Relationship Id="rId16" Type="http://schemas.openxmlformats.org/officeDocument/2006/relationships/hyperlink" Target="https://arkleg.state.ar.us/Home/FTPDocument?path=%2FBills%2F2025R%2FPublic%2FHB1816.pdf" TargetMode="External"/><Relationship Id="rId107" Type="http://schemas.openxmlformats.org/officeDocument/2006/relationships/theme" Target="theme/theme1.xml"/><Relationship Id="rId11" Type="http://schemas.openxmlformats.org/officeDocument/2006/relationships/hyperlink" Target="https://www.antitrustinstitute.org/wp-content/uploads/2023/07/AAI-UCB-EG_Private-Equity-I-Physician-Practice-Report_FINAL.pdf" TargetMode="External"/><Relationship Id="rId32" Type="http://schemas.openxmlformats.org/officeDocument/2006/relationships/hyperlink" Target="https://ilga.gov/legislation/104/SB/PDF/10400SB2294.pdf" TargetMode="External"/><Relationship Id="rId37" Type="http://schemas.openxmlformats.org/officeDocument/2006/relationships/hyperlink" Target="https://mgaleg.maryland.gov/2025RS/bills/hb/hb1489f.pdf" TargetMode="External"/><Relationship Id="rId53" Type="http://schemas.openxmlformats.org/officeDocument/2006/relationships/hyperlink" Target="https://billstatus.ls.state.ms.us/documents/2025/pdf/SB/2400-2499/SB2415SG.pdf" TargetMode="External"/><Relationship Id="rId58" Type="http://schemas.openxmlformats.org/officeDocument/2006/relationships/hyperlink" Target="https://www.leg.state.nv.us/Session/83rd2025/Bills/SB/SB378.pdf" TargetMode="External"/><Relationship Id="rId74" Type="http://schemas.openxmlformats.org/officeDocument/2006/relationships/hyperlink" Target="https://olis.oregonlegislature.gov/liz/2025R1/Downloads/MeasureDocument/SB451/A-Engrossed" TargetMode="External"/><Relationship Id="rId79" Type="http://schemas.openxmlformats.org/officeDocument/2006/relationships/hyperlink" Target="https://www.capitol.state.tx.us/tlodocs/89R/billtext/pdf/HB02677I.pdf" TargetMode="External"/><Relationship Id="rId102" Type="http://schemas.openxmlformats.org/officeDocument/2006/relationships/hyperlink" Target="http://www.wvlegislature.gov/bill_status/bills_text.cfm?billdoc=sb167%20intr.htm&amp;yr=2025&amp;sesstype=RS&amp;i=167" TargetMode="External"/><Relationship Id="rId5" Type="http://schemas.openxmlformats.org/officeDocument/2006/relationships/webSettings" Target="webSettings.xml"/><Relationship Id="rId90" Type="http://schemas.openxmlformats.org/officeDocument/2006/relationships/hyperlink" Target="https://www.capitol.state.tx.us/tlodocs/89R/billtext/pdf/SB02181I.pdf" TargetMode="External"/><Relationship Id="rId95" Type="http://schemas.openxmlformats.org/officeDocument/2006/relationships/hyperlink" Target="http://www.wvlegislature.gov/Bill_Text_HTML/2025_SESSIONS/RS/bills/hb2049%20intr.pdf" TargetMode="External"/><Relationship Id="rId22" Type="http://schemas.openxmlformats.org/officeDocument/2006/relationships/hyperlink" Target="https://legiscan.com/CA/bill/AB1196/2025" TargetMode="External"/><Relationship Id="rId27" Type="http://schemas.openxmlformats.org/officeDocument/2006/relationships/hyperlink" Target="https://www.legis.ga.gov/api/legislation/document/20252026/231990" TargetMode="External"/><Relationship Id="rId43" Type="http://schemas.openxmlformats.org/officeDocument/2006/relationships/hyperlink" Target="https://malegislature.gov/Bills/194/H2557" TargetMode="External"/><Relationship Id="rId48" Type="http://schemas.openxmlformats.org/officeDocument/2006/relationships/hyperlink" Target="https://www.revisor.mn.gov/bills/text.php?number=HF95&amp;version=0&amp;session=ls94&amp;session_year=2025&amp;session_number=0&amp;format=pdf" TargetMode="External"/><Relationship Id="rId64" Type="http://schemas.openxmlformats.org/officeDocument/2006/relationships/hyperlink" Target="https://www.nmlegis.gov/Sessions/25%20Regular/bills/senate/SB0508.pdf" TargetMode="External"/><Relationship Id="rId69" Type="http://schemas.openxmlformats.org/officeDocument/2006/relationships/hyperlink" Target="https://legislation.nysenate.gov/pdf/bills/2025/A6771" TargetMode="External"/><Relationship Id="rId80" Type="http://schemas.openxmlformats.org/officeDocument/2006/relationships/hyperlink" Target="https://www.capitol.state.tx.us/tlodocs/89R/billtext/pdf/HB02922I.pdf" TargetMode="External"/><Relationship Id="rId85" Type="http://schemas.openxmlformats.org/officeDocument/2006/relationships/hyperlink" Target="https://www.capitol.state.tx.us/tlodocs/89R/billtext/pdf/HB04455I.pdf" TargetMode="External"/><Relationship Id="rId12" Type="http://schemas.openxmlformats.org/officeDocument/2006/relationships/hyperlink" Target="https://www.lexisnexis.com/community/insights/legal/capitol-journal/b/state-net/posts/state-lawmakers-scrutinize-private-equity-s-healthcare-acquisitions?utm_source=National+Conference+of+State+Legislatures&amp;utm_campaign=8495b539f7-Today_March_17&amp;utm_medium=email&amp;utm_term=0_-8495b539f7-384624934" TargetMode="External"/><Relationship Id="rId17" Type="http://schemas.openxmlformats.org/officeDocument/2006/relationships/hyperlink" Target="https://legiscan.com/CA/text/AB260/id/3178773" TargetMode="External"/><Relationship Id="rId33" Type="http://schemas.openxmlformats.org/officeDocument/2006/relationships/hyperlink" Target="https://ilga.gov/legislation/104/SB/PDF/10400SB2450.pdf" TargetMode="External"/><Relationship Id="rId38" Type="http://schemas.openxmlformats.org/officeDocument/2006/relationships/hyperlink" Target="https://malegislature.gov/Bills/194/H1140.Html" TargetMode="External"/><Relationship Id="rId59" Type="http://schemas.openxmlformats.org/officeDocument/2006/relationships/hyperlink" Target="https://www.leg.state.nv.us/Session/83rd2025/Bills/SB/SB398.pdf" TargetMode="External"/><Relationship Id="rId103" Type="http://schemas.openxmlformats.org/officeDocument/2006/relationships/hyperlink" Target="http://www.wvlegislature.gov/Bill_Text_HTML/2025_SESSIONS/RS/bills/sb262%20intr.pdf" TargetMode="External"/><Relationship Id="rId20" Type="http://schemas.openxmlformats.org/officeDocument/2006/relationships/hyperlink" Target="https://legiscan.com/CA/bill/AB536/2025" TargetMode="External"/><Relationship Id="rId41" Type="http://schemas.openxmlformats.org/officeDocument/2006/relationships/hyperlink" Target="https://legiscan.com/MA/bill/H1227/2025?utm_campaign=rss&amp;guid=5fajYVk0aIqn0DfH8REa9F" TargetMode="External"/><Relationship Id="rId54" Type="http://schemas.openxmlformats.org/officeDocument/2006/relationships/hyperlink" Target="https://legiscan.com/MT/bill/SB334/2025" TargetMode="External"/><Relationship Id="rId62" Type="http://schemas.openxmlformats.org/officeDocument/2006/relationships/hyperlink" Target="https://www.nmlegis.gov/Sessions/25%20Regular/bills/house/HB0570.pdf" TargetMode="External"/><Relationship Id="rId70" Type="http://schemas.openxmlformats.org/officeDocument/2006/relationships/hyperlink" Target="https://legislation.nysenate.gov/pdf/bills/2025/S4689" TargetMode="External"/><Relationship Id="rId75" Type="http://schemas.openxmlformats.org/officeDocument/2006/relationships/hyperlink" Target="https://www.capitol.state.tx.us/tlodocs/89R/billtext/pdf/HB00018I.pdf" TargetMode="External"/><Relationship Id="rId83" Type="http://schemas.openxmlformats.org/officeDocument/2006/relationships/hyperlink" Target="https://www.capitol.state.tx.us/tlodocs/89R/billtext/pdf/HB04102I.pdf" TargetMode="External"/><Relationship Id="rId88" Type="http://schemas.openxmlformats.org/officeDocument/2006/relationships/hyperlink" Target="https://www.capitol.state.tx.us/tlodocs/89R/billtext/pdf/HB05311I.pdf" TargetMode="External"/><Relationship Id="rId91" Type="http://schemas.openxmlformats.org/officeDocument/2006/relationships/hyperlink" Target="https://www.capitol.state.tx.us/tlodocs/89R/billtext/pdf/SB02380I.pdf" TargetMode="External"/><Relationship Id="rId96" Type="http://schemas.openxmlformats.org/officeDocument/2006/relationships/hyperlink" Target="http://www.wvlegislature.gov/Bill_Text_HTML/2025_SESSIONS/RS/bills/hb2072%20intr.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5" Type="http://schemas.openxmlformats.org/officeDocument/2006/relationships/hyperlink" Target="https://www.akleg.gov/PDF/34/Bills/SB0133A.PDF" TargetMode="External"/><Relationship Id="rId23" Type="http://schemas.openxmlformats.org/officeDocument/2006/relationships/hyperlink" Target="https://leg.colorado.gov/sites/default/files/documents/2025A/bills/2025a_1227_01.pdf" TargetMode="External"/><Relationship Id="rId28" Type="http://schemas.openxmlformats.org/officeDocument/2006/relationships/hyperlink" Target="https://www.capitol.hawaii.gov/sessions/session2025/bills/SCR201_.PDF" TargetMode="External"/><Relationship Id="rId36" Type="http://schemas.openxmlformats.org/officeDocument/2006/relationships/hyperlink" Target="https://www.mainelegislature.org/legis/bills/getPDF.asp?paper=HP0747&amp;item=1&amp;snum=132" TargetMode="External"/><Relationship Id="rId49" Type="http://schemas.openxmlformats.org/officeDocument/2006/relationships/hyperlink" Target="https://www.revisor.mn.gov/bills/text.php?number=HF1838&amp;version=0&amp;session=ls94&amp;session_year=2025&amp;session_number=0&amp;format=pdf" TargetMode="External"/><Relationship Id="rId57" Type="http://schemas.openxmlformats.org/officeDocument/2006/relationships/hyperlink" Target="https://www.leg.state.nv.us/Session/83rd2025/Bills/AB/AB470.pdf" TargetMode="External"/><Relationship Id="rId106" Type="http://schemas.openxmlformats.org/officeDocument/2006/relationships/fontTable" Target="fontTable.xml"/><Relationship Id="rId10" Type="http://schemas.openxmlformats.org/officeDocument/2006/relationships/hyperlink" Target="https://www.multistate.us/resources/2025-legislative-session-dates" TargetMode="External"/><Relationship Id="rId31" Type="http://schemas.openxmlformats.org/officeDocument/2006/relationships/hyperlink" Target="https://ilga.gov/legislation/104/HB/PDF/10400HB3782.pdf" TargetMode="External"/><Relationship Id="rId44" Type="http://schemas.openxmlformats.org/officeDocument/2006/relationships/hyperlink" Target="https://malegislature.gov/Bills/193/H5159" TargetMode="External"/><Relationship Id="rId52" Type="http://schemas.openxmlformats.org/officeDocument/2006/relationships/hyperlink" Target="https://www.revisor.mn.gov/bills/text.php?number=SF2620&amp;version=0&amp;session=ls94&amp;session_year=2025&amp;session_number=0&amp;format=pdf" TargetMode="External"/><Relationship Id="rId60" Type="http://schemas.openxmlformats.org/officeDocument/2006/relationships/hyperlink" Target="https://www.nmlegis.gov/Sessions/25%20Regular/bills/house/HB0378.pdf" TargetMode="External"/><Relationship Id="rId65" Type="http://schemas.openxmlformats.org/officeDocument/2006/relationships/hyperlink" Target="https://www.nmlegis.gov/Sessions/25%20Regular/memorials/senate/SM025.pdf" TargetMode="External"/><Relationship Id="rId73" Type="http://schemas.openxmlformats.org/officeDocument/2006/relationships/hyperlink" Target="https://olis.oregonlegislature.gov/liz/2025R1/Downloads/MeasureDocument/HB5049/A-Engrossed" TargetMode="External"/><Relationship Id="rId78" Type="http://schemas.openxmlformats.org/officeDocument/2006/relationships/hyperlink" Target="https://www.capitol.state.tx.us/tlodocs/89R/billtext/pdf/HB02659I.pdf" TargetMode="External"/><Relationship Id="rId81" Type="http://schemas.openxmlformats.org/officeDocument/2006/relationships/hyperlink" Target="https://www.capitol.state.tx.us/tlodocs/89R/billtext/pdf/HB03127I.pdf" TargetMode="External"/><Relationship Id="rId86" Type="http://schemas.openxmlformats.org/officeDocument/2006/relationships/hyperlink" Target="https://www.capitol.state.tx.us/tlodocs/89R/billtext/pdf/HB04681I.pdf" TargetMode="External"/><Relationship Id="rId94" Type="http://schemas.openxmlformats.org/officeDocument/2006/relationships/hyperlink" Target="https://www.capitol.state.tx.us/tlodocs/89R/billtext/pdf/SB02729I.pdf" TargetMode="External"/><Relationship Id="rId99" Type="http://schemas.openxmlformats.org/officeDocument/2006/relationships/hyperlink" Target="http://www.wvlegislature.gov/Bill_Text_HTML/2025_SESSIONS/RS/bills/hb3311%20intr.pdf" TargetMode="External"/><Relationship Id="rId101" Type="http://schemas.openxmlformats.org/officeDocument/2006/relationships/hyperlink" Target="http://www.wvlegislature.gov/Bill_Text_HTML/2025_SESSIONS/RS/bills/sb156%20intr.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3" Type="http://schemas.openxmlformats.org/officeDocument/2006/relationships/hyperlink" Target="https://www.axios.com/2025/01/15/prospect-bankruptcy-private-equity" TargetMode="External"/><Relationship Id="rId18" Type="http://schemas.openxmlformats.org/officeDocument/2006/relationships/hyperlink" Target="https://legiscan.com/CA/bill/AB510/2025" TargetMode="External"/><Relationship Id="rId39" Type="http://schemas.openxmlformats.org/officeDocument/2006/relationships/hyperlink" Target="https://malegislature.gov/Bills/194/H1172" TargetMode="External"/><Relationship Id="rId34" Type="http://schemas.openxmlformats.org/officeDocument/2006/relationships/hyperlink" Target="https://www.kslegislature.gov/li/b2025_26/measures/documents/hb2366_00_0000.pdf" TargetMode="External"/><Relationship Id="rId50" Type="http://schemas.openxmlformats.org/officeDocument/2006/relationships/hyperlink" Target="https://www.revisor.mn.gov/bills/text.php?number=HF1913&amp;version=0&amp;session=ls94&amp;session_year=2025&amp;session_number=0&amp;format=pdf" TargetMode="External"/><Relationship Id="rId55" Type="http://schemas.openxmlformats.org/officeDocument/2006/relationships/hyperlink" Target="https://www.leg.state.nv.us/Session/83rd2025/Bills/AB/AB382.pdf" TargetMode="External"/><Relationship Id="rId76" Type="http://schemas.openxmlformats.org/officeDocument/2006/relationships/hyperlink" Target="https://www.capitol.state.tx.us/tlodocs/89R/billtext/pdf/HB02639I.pdf" TargetMode="External"/><Relationship Id="rId97" Type="http://schemas.openxmlformats.org/officeDocument/2006/relationships/hyperlink" Target="http://www.wvlegislature.gov/Bill_Text_HTML/2025_SESSIONS/RS/bills/hb3150%20intr.pdf" TargetMode="External"/><Relationship Id="rId104" Type="http://schemas.openxmlformats.org/officeDocument/2006/relationships/hyperlink" Target="http://www.wvlegislature.gov/Bill_Text_HTML/2025_SESSIONS/RS/bills/sb279%20intr.pdf" TargetMode="External"/><Relationship Id="rId7" Type="http://schemas.openxmlformats.org/officeDocument/2006/relationships/hyperlink" Target="mailto:cbloom@facs.org" TargetMode="External"/><Relationship Id="rId71" Type="http://schemas.openxmlformats.org/officeDocument/2006/relationships/hyperlink" Target="https://legislation.nysenate.gov/pdf/bills/2025/S4964" TargetMode="External"/><Relationship Id="rId92" Type="http://schemas.openxmlformats.org/officeDocument/2006/relationships/hyperlink" Target="https://www.capitol.state.tx.us/tlodocs/89R/billtext/pdf/SB02432I.pdf" TargetMode="External"/><Relationship Id="rId2" Type="http://schemas.openxmlformats.org/officeDocument/2006/relationships/numbering" Target="numbering.xml"/><Relationship Id="rId29" Type="http://schemas.openxmlformats.org/officeDocument/2006/relationships/hyperlink" Target="https://ilga.gov/legislation/104/HB/PDF/10400HB3726.pdf" TargetMode="External"/><Relationship Id="rId24" Type="http://schemas.openxmlformats.org/officeDocument/2006/relationships/hyperlink" Target="https://www.cga.ct.gov/2025/TOB/S/PDF/2025SB-01329-R00-SB.PDF" TargetMode="External"/><Relationship Id="rId40" Type="http://schemas.openxmlformats.org/officeDocument/2006/relationships/hyperlink" Target="https://malegislature.gov/Bills/194/H1210" TargetMode="External"/><Relationship Id="rId45" Type="http://schemas.openxmlformats.org/officeDocument/2006/relationships/hyperlink" Target="https://malegislature.gov/Bills/194/S796" TargetMode="External"/><Relationship Id="rId66" Type="http://schemas.openxmlformats.org/officeDocument/2006/relationships/hyperlink" Target="https://legislation.nysenate.gov/pdf/bills/2025/A5160" TargetMode="External"/><Relationship Id="rId87" Type="http://schemas.openxmlformats.org/officeDocument/2006/relationships/hyperlink" Target="https://www.capitol.state.tx.us/tlodocs/89R/billtext/pdf/HB05178I.pdf" TargetMode="External"/><Relationship Id="rId61" Type="http://schemas.openxmlformats.org/officeDocument/2006/relationships/hyperlink" Target="https://www.nmlegis.gov/Sessions/25%20Regular/bills/house/HB0379.pdf" TargetMode="External"/><Relationship Id="rId82" Type="http://schemas.openxmlformats.org/officeDocument/2006/relationships/hyperlink" Target="https://www.capitol.state.tx.us/tlodocs/89R/billtext/pdf/HB03845I.pdf" TargetMode="External"/><Relationship Id="rId19" Type="http://schemas.openxmlformats.org/officeDocument/2006/relationships/hyperlink" Target="https://trackbill.com/bill/california-assembly-bill-512-health-care-coverage-prior-authorization/2656027/" TargetMode="External"/><Relationship Id="rId14" Type="http://schemas.openxmlformats.org/officeDocument/2006/relationships/hyperlink" Target="https://www.axios.com/2025/03/17/private-equity-health-care-state-legislation" TargetMode="External"/><Relationship Id="rId30" Type="http://schemas.openxmlformats.org/officeDocument/2006/relationships/hyperlink" Target="https://ilga.gov/legislation/104/HB/PDF/10400HB3728.pdf" TargetMode="External"/><Relationship Id="rId35" Type="http://schemas.openxmlformats.org/officeDocument/2006/relationships/hyperlink" Target="https://www.mainelegislature.org/legis/bills/getPDF.asp?paper=SP0297&amp;item=1&amp;snum=132" TargetMode="External"/><Relationship Id="rId56" Type="http://schemas.openxmlformats.org/officeDocument/2006/relationships/hyperlink" Target="https://www.leg.state.nv.us/Session/83rd2025/Bills/AB/AB399.pdf" TargetMode="External"/><Relationship Id="rId77" Type="http://schemas.openxmlformats.org/officeDocument/2006/relationships/hyperlink" Target="https://www.capitol.state.tx.us/tlodocs/89R/billtext/pdf/HB02641I.pdf" TargetMode="External"/><Relationship Id="rId100" Type="http://schemas.openxmlformats.org/officeDocument/2006/relationships/hyperlink" Target="http://www.wvlegislature.gov/Bill_Text_HTML/2025_SESSIONS/RS/bills/sb119%20intr.pdf" TargetMode="External"/><Relationship Id="rId105" Type="http://schemas.openxmlformats.org/officeDocument/2006/relationships/hyperlink" Target="https://docs.legis.wisconsin.gov/2025/related/proposals/ab104.pdf" TargetMode="External"/><Relationship Id="rId8" Type="http://schemas.openxmlformats.org/officeDocument/2006/relationships/hyperlink" Target="https://www.quorum.us/spreadsheet/external/QGjJBFIfORzJNAtlNvfp/" TargetMode="External"/><Relationship Id="rId51" Type="http://schemas.openxmlformats.org/officeDocument/2006/relationships/hyperlink" Target="https://www.revisor.mn.gov/bills/text.php?number=HF2500&amp;version=0&amp;session=ls94&amp;session_year=2025&amp;session_number=0&amp;format=pdf" TargetMode="External"/><Relationship Id="rId72" Type="http://schemas.openxmlformats.org/officeDocument/2006/relationships/hyperlink" Target="https://www.ncleg.gov/Sessions/2025/Bills/Senate/PDF/S315v0.pdf" TargetMode="External"/><Relationship Id="rId93" Type="http://schemas.openxmlformats.org/officeDocument/2006/relationships/hyperlink" Target="https://www.capitol.state.tx.us/tlodocs/89R/billtext/pdf/SB02695I.pdf" TargetMode="External"/><Relationship Id="rId98" Type="http://schemas.openxmlformats.org/officeDocument/2006/relationships/hyperlink" Target="http://www.wvlegislature.gov/Bill_Text_HTML/2025_SESSIONS/RS/bills/hb3308%20intr.pdf" TargetMode="External"/><Relationship Id="rId3" Type="http://schemas.openxmlformats.org/officeDocument/2006/relationships/styles" Target="styles.xml"/><Relationship Id="rId25" Type="http://schemas.openxmlformats.org/officeDocument/2006/relationships/hyperlink" Target="https://flsenate.gov/Session/Bill/2025/616/BillText/Filed/PDF" TargetMode="External"/><Relationship Id="rId46" Type="http://schemas.openxmlformats.org/officeDocument/2006/relationships/hyperlink" Target="https://legiscan.com/MA/bill/S809/2025" TargetMode="External"/><Relationship Id="rId67" Type="http://schemas.openxmlformats.org/officeDocument/2006/relationships/hyperlink" Target="https://legislation.nysenate.gov/pdf/bills/2025/A51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7520</Words>
  <Characters>42821</Characters>
  <Application>Microsoft Office Word</Application>
  <DocSecurity>0</DocSecurity>
  <Lines>903</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10</cp:revision>
  <cp:lastPrinted>2025-02-19T18:21:00Z</cp:lastPrinted>
  <dcterms:created xsi:type="dcterms:W3CDTF">2025-03-20T19:24:00Z</dcterms:created>
  <dcterms:modified xsi:type="dcterms:W3CDTF">2025-03-21T14:10:00Z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